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1Q. Essay Question:</w:t>
      </w:r>
    </w:p>
    <w:p w:rsidR="00000000" w:rsidDel="00000000" w:rsidP="00000000" w:rsidRDefault="00000000" w:rsidRPr="00000000" w14:paraId="00000002">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3">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 Explore the importance of device and mobile security in today's digital landscape. Discuss the various threats and vulnerabilities faced by mobile devices, including malware, phishing attacks, and data breaches. Explain the significance of implementing security measures such as encryption, biometric authentication, and secure boot processes to protect against these threats. Additionally, analyze the role of user education and awareness in enhancing device security. Provide examples of best practices and case studies to illustrate effective strategies for mitigating risks to mobile and IoT devices.</w:t>
      </w:r>
    </w:p>
    <w:p w:rsidR="00000000" w:rsidDel="00000000" w:rsidP="00000000" w:rsidRDefault="00000000" w:rsidRPr="00000000" w14:paraId="0000000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jc w:val="both"/>
        <w:rPr>
          <w:rFonts w:ascii="Open Sans" w:cs="Open Sans" w:eastAsia="Open Sans" w:hAnsi="Open Sans"/>
        </w:rPr>
      </w:pPr>
      <w:r w:rsidDel="00000000" w:rsidR="00000000" w:rsidRPr="00000000">
        <w:rPr>
          <w:rFonts w:ascii="Open Sans" w:cs="Open Sans" w:eastAsia="Open Sans" w:hAnsi="Open Sans"/>
          <w:rtl w:val="0"/>
        </w:rPr>
        <w:t xml:space="preserve">Importance of Device and Mobile Security in Today's Digital Landscape:</w:t>
      </w:r>
    </w:p>
    <w:p w:rsidR="00000000" w:rsidDel="00000000" w:rsidP="00000000" w:rsidRDefault="00000000" w:rsidRPr="00000000" w14:paraId="0000000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jc w:val="both"/>
        <w:rPr>
          <w:rFonts w:ascii="Open Sans" w:cs="Open Sans" w:eastAsia="Open Sans" w:hAnsi="Open Sans"/>
        </w:rPr>
      </w:pPr>
      <w:r w:rsidDel="00000000" w:rsidR="00000000" w:rsidRPr="00000000">
        <w:rPr>
          <w:rFonts w:ascii="Open Sans" w:cs="Open Sans" w:eastAsia="Open Sans" w:hAnsi="Open Sans"/>
          <w:rtl w:val="0"/>
        </w:rPr>
        <w:t xml:space="preserve">In the current digital landscape, the importance of device and mobile security cannot be overstated. As smartphones, tablets, and IoT devices become integral to our personal and professional lives, ensuring their security is paramount. Mobile devices often store sensitive information, including personal data, financial details, and business communications, making them attractive targets for cybercriminals. The proliferation of mobile banking, e-commerce, and remote work has further heightened the need for robust security measures to protect against various threats and vulnerabilities.</w:t>
      </w:r>
    </w:p>
    <w:p w:rsidR="00000000" w:rsidDel="00000000" w:rsidP="00000000" w:rsidRDefault="00000000" w:rsidRPr="00000000" w14:paraId="00000008">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Threats and Vulnerabilities Faced by Mobile Devices</w:t>
      </w:r>
    </w:p>
    <w:p w:rsidR="00000000" w:rsidDel="00000000" w:rsidP="00000000" w:rsidRDefault="00000000" w:rsidRPr="00000000" w14:paraId="00000009">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Malware: </w:t>
      </w:r>
      <w:r w:rsidDel="00000000" w:rsidR="00000000" w:rsidRPr="00000000">
        <w:rPr>
          <w:rFonts w:ascii="Open Sans" w:cs="Open Sans" w:eastAsia="Open Sans" w:hAnsi="Open Sans"/>
          <w:rtl w:val="0"/>
        </w:rPr>
        <w:t xml:space="preserve">Mobile malware, including viruses, trojans, spyware, and ransomware, is designed to infiltrate devices, steal information, and disrupt operations. Malware can be distributed through malicious apps, infected websites, and even text messages.</w:t>
      </w:r>
    </w:p>
    <w:p w:rsidR="00000000" w:rsidDel="00000000" w:rsidP="00000000" w:rsidRDefault="00000000" w:rsidRPr="00000000" w14:paraId="0000000A">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Phishing Attacks: </w:t>
      </w:r>
      <w:r w:rsidDel="00000000" w:rsidR="00000000" w:rsidRPr="00000000">
        <w:rPr>
          <w:rFonts w:ascii="Open Sans" w:cs="Open Sans" w:eastAsia="Open Sans" w:hAnsi="Open Sans"/>
          <w:rtl w:val="0"/>
        </w:rPr>
        <w:t xml:space="preserve">Phishing attacks trick users into revealing sensitive information such as login credentials, credit card numbers, and other personal data. These attacks often come in the form of deceptive emails, messages, or websites that appear legitimate.</w:t>
      </w:r>
    </w:p>
    <w:p w:rsidR="00000000" w:rsidDel="00000000" w:rsidP="00000000" w:rsidRDefault="00000000" w:rsidRPr="00000000" w14:paraId="0000000B">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Data Breaches: </w:t>
      </w:r>
      <w:r w:rsidDel="00000000" w:rsidR="00000000" w:rsidRPr="00000000">
        <w:rPr>
          <w:rFonts w:ascii="Open Sans" w:cs="Open Sans" w:eastAsia="Open Sans" w:hAnsi="Open Sans"/>
          <w:rtl w:val="0"/>
        </w:rPr>
        <w:t xml:space="preserve">Data breaches occur when unauthorized individuals gain access to confidential information. Mobile devices, often less protected than traditional computers, can be an entry point for such breaches.</w:t>
      </w:r>
    </w:p>
    <w:p w:rsidR="00000000" w:rsidDel="00000000" w:rsidP="00000000" w:rsidRDefault="00000000" w:rsidRPr="00000000" w14:paraId="0000000C">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Unsecured Wi-Fi Networks:</w:t>
      </w:r>
      <w:r w:rsidDel="00000000" w:rsidR="00000000" w:rsidRPr="00000000">
        <w:rPr>
          <w:rFonts w:ascii="Open Sans" w:cs="Open Sans" w:eastAsia="Open Sans" w:hAnsi="Open Sans"/>
          <w:rtl w:val="0"/>
        </w:rPr>
        <w:t xml:space="preserve"> Public Wi-Fi networks, commonly used by mobile device users, are often unsecured, making it easy for attackers to intercept data transmitted over these networks.</w:t>
      </w:r>
    </w:p>
    <w:p w:rsidR="00000000" w:rsidDel="00000000" w:rsidP="00000000" w:rsidRDefault="00000000" w:rsidRPr="00000000" w14:paraId="0000000D">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Outdated Software:</w:t>
      </w:r>
      <w:r w:rsidDel="00000000" w:rsidR="00000000" w:rsidRPr="00000000">
        <w:rPr>
          <w:rFonts w:ascii="Open Sans" w:cs="Open Sans" w:eastAsia="Open Sans" w:hAnsi="Open Sans"/>
          <w:rtl w:val="0"/>
        </w:rPr>
        <w:t xml:space="preserve"> Mobile devices running outdated operating systems or apps are vulnerable to known exploits and security flaws. Regular updates are essential to patch these vulnerabilities.</w:t>
      </w:r>
    </w:p>
    <w:p w:rsidR="00000000" w:rsidDel="00000000" w:rsidP="00000000" w:rsidRDefault="00000000" w:rsidRPr="00000000" w14:paraId="0000000E">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Physical Theft:</w:t>
      </w:r>
      <w:r w:rsidDel="00000000" w:rsidR="00000000" w:rsidRPr="00000000">
        <w:rPr>
          <w:rFonts w:ascii="Open Sans" w:cs="Open Sans" w:eastAsia="Open Sans" w:hAnsi="Open Sans"/>
          <w:rtl w:val="0"/>
        </w:rPr>
        <w:t xml:space="preserve"> The portability of mobile devices makes them susceptible to physical theft. If a device is not adequately protected, a thief can easily access the stored information.</w:t>
      </w:r>
    </w:p>
    <w:p w:rsidR="00000000" w:rsidDel="00000000" w:rsidP="00000000" w:rsidRDefault="00000000" w:rsidRPr="00000000" w14:paraId="0000000F">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Significance of Implementing Security Measures</w:t>
      </w:r>
    </w:p>
    <w:p w:rsidR="00000000" w:rsidDel="00000000" w:rsidP="00000000" w:rsidRDefault="00000000" w:rsidRPr="00000000" w14:paraId="00000010">
      <w:pPr>
        <w:jc w:val="both"/>
        <w:rPr>
          <w:rFonts w:ascii="Open Sans" w:cs="Open Sans" w:eastAsia="Open Sans" w:hAnsi="Open Sans"/>
        </w:rPr>
      </w:pPr>
      <w:r w:rsidDel="00000000" w:rsidR="00000000" w:rsidRPr="00000000">
        <w:rPr>
          <w:rFonts w:ascii="Open Sans" w:cs="Open Sans" w:eastAsia="Open Sans" w:hAnsi="Open Sans"/>
          <w:rtl w:val="0"/>
        </w:rPr>
        <w:t xml:space="preserve">To protect against these threats, implementing robust security measures is crucial. </w:t>
      </w:r>
    </w:p>
    <w:p w:rsidR="00000000" w:rsidDel="00000000" w:rsidP="00000000" w:rsidRDefault="00000000" w:rsidRPr="00000000" w14:paraId="00000011">
      <w:pPr>
        <w:numPr>
          <w:ilvl w:val="0"/>
          <w:numId w:val="8"/>
        </w:numPr>
        <w:ind w:left="720" w:hanging="360"/>
        <w:jc w:val="both"/>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Encryption: </w:t>
      </w:r>
      <w:r w:rsidDel="00000000" w:rsidR="00000000" w:rsidRPr="00000000">
        <w:rPr>
          <w:rFonts w:ascii="Open Sans" w:cs="Open Sans" w:eastAsia="Open Sans" w:hAnsi="Open Sans"/>
          <w:rtl w:val="0"/>
        </w:rPr>
        <w:t xml:space="preserve">Encryption ensures that data stored on and transmitted by mobile devices is unreadable to unauthorized users. Both device-level encryption and end-to-end encryption for communications help protect sensitive information.</w:t>
      </w:r>
    </w:p>
    <w:p w:rsidR="00000000" w:rsidDel="00000000" w:rsidP="00000000" w:rsidRDefault="00000000" w:rsidRPr="00000000" w14:paraId="00000012">
      <w:pPr>
        <w:numPr>
          <w:ilvl w:val="0"/>
          <w:numId w:val="8"/>
        </w:numPr>
        <w:ind w:left="720" w:hanging="360"/>
        <w:jc w:val="both"/>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Biometric Authentication:</w:t>
      </w:r>
      <w:r w:rsidDel="00000000" w:rsidR="00000000" w:rsidRPr="00000000">
        <w:rPr>
          <w:rFonts w:ascii="Open Sans" w:cs="Open Sans" w:eastAsia="Open Sans" w:hAnsi="Open Sans"/>
          <w:rtl w:val="0"/>
        </w:rPr>
        <w:t xml:space="preserve"> Biometric authentication methods, such as fingerprint scanners and facial recognition, provide a higher level of security compared to traditional passwords. These methods are more difficult to bypass and offer a convenient way for users to secure their devices.</w:t>
      </w:r>
    </w:p>
    <w:p w:rsidR="00000000" w:rsidDel="00000000" w:rsidP="00000000" w:rsidRDefault="00000000" w:rsidRPr="00000000" w14:paraId="00000013">
      <w:pPr>
        <w:numPr>
          <w:ilvl w:val="0"/>
          <w:numId w:val="8"/>
        </w:numPr>
        <w:ind w:left="720" w:hanging="360"/>
        <w:jc w:val="both"/>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Secure Boot Processes:</w:t>
      </w:r>
      <w:r w:rsidDel="00000000" w:rsidR="00000000" w:rsidRPr="00000000">
        <w:rPr>
          <w:rFonts w:ascii="Open Sans" w:cs="Open Sans" w:eastAsia="Open Sans" w:hAnsi="Open Sans"/>
          <w:rtl w:val="0"/>
        </w:rPr>
        <w:t xml:space="preserve"> Secure boot processes ensure that a device only runs software that is trusted by the manufacturer. This prevents unauthorized software, which could be malicious, from being loaded during the startup process.</w:t>
      </w:r>
    </w:p>
    <w:p w:rsidR="00000000" w:rsidDel="00000000" w:rsidP="00000000" w:rsidRDefault="00000000" w:rsidRPr="00000000" w14:paraId="00000014">
      <w:pPr>
        <w:numPr>
          <w:ilvl w:val="0"/>
          <w:numId w:val="8"/>
        </w:numPr>
        <w:ind w:left="720" w:hanging="360"/>
        <w:jc w:val="both"/>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Regular Software Updates:</w:t>
      </w:r>
      <w:r w:rsidDel="00000000" w:rsidR="00000000" w:rsidRPr="00000000">
        <w:rPr>
          <w:rFonts w:ascii="Open Sans" w:cs="Open Sans" w:eastAsia="Open Sans" w:hAnsi="Open Sans"/>
          <w:rtl w:val="0"/>
        </w:rPr>
        <w:t xml:space="preserve"> Keeping the operating system and applications up to date is critical for security. Updates often include patches for vulnerabilities that could be exploited by attackers.</w:t>
      </w:r>
    </w:p>
    <w:p w:rsidR="00000000" w:rsidDel="00000000" w:rsidP="00000000" w:rsidRDefault="00000000" w:rsidRPr="00000000" w14:paraId="00000015">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Role of User Education and Awareness</w:t>
      </w:r>
    </w:p>
    <w:p w:rsidR="00000000" w:rsidDel="00000000" w:rsidP="00000000" w:rsidRDefault="00000000" w:rsidRPr="00000000" w14:paraId="00000016">
      <w:pPr>
        <w:jc w:val="both"/>
        <w:rPr>
          <w:rFonts w:ascii="Open Sans" w:cs="Open Sans" w:eastAsia="Open Sans" w:hAnsi="Open Sans"/>
        </w:rPr>
      </w:pPr>
      <w:r w:rsidDel="00000000" w:rsidR="00000000" w:rsidRPr="00000000">
        <w:rPr>
          <w:rFonts w:ascii="Open Sans" w:cs="Open Sans" w:eastAsia="Open Sans" w:hAnsi="Open Sans"/>
          <w:rtl w:val="0"/>
        </w:rPr>
        <w:t xml:space="preserve">User education and awareness play a significant role in enhancing device security. Users need to be aware of the common threats and best practices for protecting their devices. </w:t>
      </w:r>
    </w:p>
    <w:p w:rsidR="00000000" w:rsidDel="00000000" w:rsidP="00000000" w:rsidRDefault="00000000" w:rsidRPr="00000000" w14:paraId="00000017">
      <w:pPr>
        <w:numPr>
          <w:ilvl w:val="0"/>
          <w:numId w:val="3"/>
        </w:numPr>
        <w:ind w:left="720" w:hanging="360"/>
        <w:jc w:val="both"/>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Recognizing Phishing Attempts:</w:t>
      </w:r>
      <w:r w:rsidDel="00000000" w:rsidR="00000000" w:rsidRPr="00000000">
        <w:rPr>
          <w:rFonts w:ascii="Open Sans" w:cs="Open Sans" w:eastAsia="Open Sans" w:hAnsi="Open Sans"/>
          <w:rtl w:val="0"/>
        </w:rPr>
        <w:t xml:space="preserve"> Users should be trained to identify phishing emails and messages, such as checking the sender's email address, looking for spelling errors, and avoiding clicking on suspicious links.</w:t>
      </w:r>
    </w:p>
    <w:p w:rsidR="00000000" w:rsidDel="00000000" w:rsidP="00000000" w:rsidRDefault="00000000" w:rsidRPr="00000000" w14:paraId="00000018">
      <w:pPr>
        <w:numPr>
          <w:ilvl w:val="0"/>
          <w:numId w:val="3"/>
        </w:numPr>
        <w:ind w:left="720" w:hanging="360"/>
        <w:jc w:val="both"/>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Safe Browsing Habits:</w:t>
      </w:r>
      <w:r w:rsidDel="00000000" w:rsidR="00000000" w:rsidRPr="00000000">
        <w:rPr>
          <w:rFonts w:ascii="Open Sans" w:cs="Open Sans" w:eastAsia="Open Sans" w:hAnsi="Open Sans"/>
          <w:rtl w:val="0"/>
        </w:rPr>
        <w:t xml:space="preserve"> Encouraging users to only download apps from trusted sources, such as official app stores, and to avoid accessing sensitive information over unsecured public Wi-Fi networks.</w:t>
      </w:r>
    </w:p>
    <w:p w:rsidR="00000000" w:rsidDel="00000000" w:rsidP="00000000" w:rsidRDefault="00000000" w:rsidRPr="00000000" w14:paraId="00000019">
      <w:pPr>
        <w:numPr>
          <w:ilvl w:val="0"/>
          <w:numId w:val="3"/>
        </w:numPr>
        <w:ind w:left="720" w:hanging="360"/>
        <w:jc w:val="both"/>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Strong Passwords and Authentication:</w:t>
      </w:r>
      <w:r w:rsidDel="00000000" w:rsidR="00000000" w:rsidRPr="00000000">
        <w:rPr>
          <w:rFonts w:ascii="Open Sans" w:cs="Open Sans" w:eastAsia="Open Sans" w:hAnsi="Open Sans"/>
          <w:rtl w:val="0"/>
        </w:rPr>
        <w:t xml:space="preserve"> Educating users on the importance of using strong, unique passwords for different accounts and enabling two-factor authentication (2FA) for additional security.</w:t>
      </w:r>
    </w:p>
    <w:p w:rsidR="00000000" w:rsidDel="00000000" w:rsidP="00000000" w:rsidRDefault="00000000" w:rsidRPr="00000000" w14:paraId="0000001A">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D">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E">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65uay7uu0xi" w:id="0"/>
      <w:bookmarkEnd w:id="0"/>
      <w:r w:rsidDel="00000000" w:rsidR="00000000" w:rsidRPr="00000000">
        <w:rPr>
          <w:rFonts w:ascii="Open Sans" w:cs="Open Sans" w:eastAsia="Open Sans" w:hAnsi="Open Sans"/>
          <w:b w:val="1"/>
          <w:color w:val="000000"/>
          <w:sz w:val="22"/>
          <w:szCs w:val="22"/>
          <w:rtl w:val="0"/>
        </w:rPr>
        <w:t xml:space="preserve">Best Practices for Mobile Device Security</w:t>
      </w:r>
    </w:p>
    <w:p w:rsidR="00000000" w:rsidDel="00000000" w:rsidP="00000000" w:rsidRDefault="00000000" w:rsidRPr="00000000" w14:paraId="0000001F">
      <w:pPr>
        <w:numPr>
          <w:ilvl w:val="0"/>
          <w:numId w:val="17"/>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Use Comprehensive Mobile Security Solutions</w:t>
      </w:r>
      <w:r w:rsidDel="00000000" w:rsidR="00000000" w:rsidRPr="00000000">
        <w:rPr>
          <w:rFonts w:ascii="Open Sans" w:cs="Open Sans" w:eastAsia="Open Sans" w:hAnsi="Open Sans"/>
          <w:rtl w:val="0"/>
        </w:rPr>
        <w:t xml:space="preserve">: Comprehensive mobile security solutions encompass a variety of protective measures, including antivirus, anti-malware, and anti-phishing features. These solutions can detect and neutralize threats before they cause harm. For example, mobile security apps can scan downloads and warn users about potential threats, ensuring that malicious software is identified and dealt with promptly.</w:t>
      </w:r>
    </w:p>
    <w:p w:rsidR="00000000" w:rsidDel="00000000" w:rsidP="00000000" w:rsidRDefault="00000000" w:rsidRPr="00000000" w14:paraId="00000020">
      <w:pPr>
        <w:numPr>
          <w:ilvl w:val="0"/>
          <w:numId w:val="17"/>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Enable Remote Wipe</w:t>
      </w:r>
      <w:r w:rsidDel="00000000" w:rsidR="00000000" w:rsidRPr="00000000">
        <w:rPr>
          <w:rFonts w:ascii="Open Sans" w:cs="Open Sans" w:eastAsia="Open Sans" w:hAnsi="Open Sans"/>
          <w:rtl w:val="0"/>
        </w:rPr>
        <w:t xml:space="preserve">: Remote wipe functionality allows users to erase data from their device if it is lost or stolen. This feature ensures that sensitive information, such as personal photos, financial data, and corporate emails, does not fall into the wrong hands. For instance, both iOS and Android devices offer remote wipe capabilities through their respective services (Find My iPhone and Find My Device). This measure can be a critical line of defense when a device is physically compromised.</w:t>
      </w:r>
    </w:p>
    <w:p w:rsidR="00000000" w:rsidDel="00000000" w:rsidP="00000000" w:rsidRDefault="00000000" w:rsidRPr="00000000" w14:paraId="00000021">
      <w:pPr>
        <w:numPr>
          <w:ilvl w:val="0"/>
          <w:numId w:val="17"/>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Regular Backups</w:t>
      </w:r>
      <w:r w:rsidDel="00000000" w:rsidR="00000000" w:rsidRPr="00000000">
        <w:rPr>
          <w:rFonts w:ascii="Open Sans" w:cs="Open Sans" w:eastAsia="Open Sans" w:hAnsi="Open Sans"/>
          <w:rtl w:val="0"/>
        </w:rPr>
        <w:t xml:space="preserve">: Regularly backing up data ensures that in the event of a ransomware attack, device failure, or accidental deletion, information can be restored without significant loss. Cloud-based services like Google Drive, iCloud, and OneDrive offer automatic backup options that can be set to run at regular intervals. These backups help maintain data integrity and continuity.</w:t>
      </w:r>
    </w:p>
    <w:p w:rsidR="00000000" w:rsidDel="00000000" w:rsidP="00000000" w:rsidRDefault="00000000" w:rsidRPr="00000000" w14:paraId="00000022">
      <w:pPr>
        <w:numPr>
          <w:ilvl w:val="0"/>
          <w:numId w:val="17"/>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Strong Passwords and Authentication</w:t>
      </w:r>
      <w:r w:rsidDel="00000000" w:rsidR="00000000" w:rsidRPr="00000000">
        <w:rPr>
          <w:rFonts w:ascii="Open Sans" w:cs="Open Sans" w:eastAsia="Open Sans" w:hAnsi="Open Sans"/>
          <w:rtl w:val="0"/>
        </w:rPr>
        <w:t xml:space="preserve">: Using strong, unique passwords for different accounts is fundamental to device security. Passwords should be complex, incorporating a mix of letters, numbers, and special characters. Additionally, enabling two-factor authentication (2FA) adds an extra layer of security. For example, a user might enter their password and then receive a verification code on their phone, which they must input to gain access. This ensures that even if a password is compromised, unauthorized access is still prevented.</w:t>
      </w:r>
    </w:p>
    <w:p w:rsidR="00000000" w:rsidDel="00000000" w:rsidP="00000000" w:rsidRDefault="00000000" w:rsidRPr="00000000" w14:paraId="00000023">
      <w:pPr>
        <w:numPr>
          <w:ilvl w:val="0"/>
          <w:numId w:val="17"/>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Safe Browsing Habits</w:t>
      </w:r>
      <w:r w:rsidDel="00000000" w:rsidR="00000000" w:rsidRPr="00000000">
        <w:rPr>
          <w:rFonts w:ascii="Open Sans" w:cs="Open Sans" w:eastAsia="Open Sans" w:hAnsi="Open Sans"/>
          <w:rtl w:val="0"/>
        </w:rPr>
        <w:t xml:space="preserve">: Encouraging safe browsing habits is crucial. Users should only download apps from trusted sources like the Apple App Store or Google Play Store, as these platforms have stringent security measures in place to vet apps. Avoiding the use of public Wi-Fi for sensitive transactions is also advised, as these networks are often insecure and can be easily exploited by attackers to intercept data.</w:t>
      </w:r>
    </w:p>
    <w:p w:rsidR="00000000" w:rsidDel="00000000" w:rsidP="00000000" w:rsidRDefault="00000000" w:rsidRPr="00000000" w14:paraId="00000024">
      <w:pPr>
        <w:pStyle w:val="Heading4"/>
        <w:keepNext w:val="0"/>
        <w:keepLines w:val="0"/>
        <w:spacing w:after="40" w:before="240" w:lineRule="auto"/>
        <w:ind w:left="0" w:firstLine="0"/>
        <w:jc w:val="both"/>
        <w:rPr>
          <w:rFonts w:ascii="Open Sans" w:cs="Open Sans" w:eastAsia="Open Sans" w:hAnsi="Open Sans"/>
          <w:b w:val="1"/>
          <w:color w:val="000000"/>
          <w:sz w:val="22"/>
          <w:szCs w:val="22"/>
        </w:rPr>
      </w:pPr>
      <w:bookmarkStart w:colFirst="0" w:colLast="0" w:name="_mms1a095o2ti" w:id="1"/>
      <w:bookmarkEnd w:id="1"/>
      <w:r w:rsidDel="00000000" w:rsidR="00000000" w:rsidRPr="00000000">
        <w:rPr>
          <w:rFonts w:ascii="Open Sans" w:cs="Open Sans" w:eastAsia="Open Sans" w:hAnsi="Open Sans"/>
          <w:b w:val="1"/>
          <w:color w:val="000000"/>
          <w:sz w:val="22"/>
          <w:szCs w:val="22"/>
          <w:rtl w:val="0"/>
        </w:rPr>
        <w:t xml:space="preserve">Case Studies</w:t>
      </w:r>
    </w:p>
    <w:p w:rsidR="00000000" w:rsidDel="00000000" w:rsidP="00000000" w:rsidRDefault="00000000" w:rsidRPr="00000000" w14:paraId="00000025">
      <w:pPr>
        <w:numPr>
          <w:ilvl w:val="0"/>
          <w:numId w:val="20"/>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Target Data Breach (2013)</w:t>
      </w:r>
      <w:r w:rsidDel="00000000" w:rsidR="00000000" w:rsidRPr="00000000">
        <w:rPr>
          <w:rFonts w:ascii="Open Sans" w:cs="Open Sans" w:eastAsia="Open Sans" w:hAnsi="Open Sans"/>
          <w:rtl w:val="0"/>
        </w:rPr>
        <w:t xml:space="preserve">: The Target data breach is a significant example of how interconnected systems can be exploited. In this incident, hackers gained access to Target’s network through a third-party HVAC vendor’s compromised credentials. This breach led to the theft of over 40 million credit and debit card accounts. The case underscores the importance of securing all devices connected to a network, including IoT devices, and implementing strict access controls and monitoring for third-party vendors.</w:t>
      </w:r>
    </w:p>
    <w:p w:rsidR="00000000" w:rsidDel="00000000" w:rsidP="00000000" w:rsidRDefault="00000000" w:rsidRPr="00000000" w14:paraId="00000026">
      <w:pPr>
        <w:numPr>
          <w:ilvl w:val="1"/>
          <w:numId w:val="20"/>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Key Lessons</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27">
      <w:pPr>
        <w:numPr>
          <w:ilvl w:val="2"/>
          <w:numId w:val="20"/>
        </w:numPr>
        <w:spacing w:after="0" w:afterAutospacing="0" w:before="0" w:beforeAutospacing="0" w:lineRule="auto"/>
        <w:ind w:left="2160" w:hanging="360"/>
        <w:rPr>
          <w:rFonts w:ascii="Open Sans" w:cs="Open Sans" w:eastAsia="Open Sans" w:hAnsi="Open Sans"/>
        </w:rPr>
      </w:pPr>
      <w:r w:rsidDel="00000000" w:rsidR="00000000" w:rsidRPr="00000000">
        <w:rPr>
          <w:rFonts w:ascii="Open Sans" w:cs="Open Sans" w:eastAsia="Open Sans" w:hAnsi="Open Sans"/>
          <w:b w:val="1"/>
          <w:rtl w:val="0"/>
        </w:rPr>
        <w:t xml:space="preserve">Vendor Management</w:t>
      </w:r>
      <w:r w:rsidDel="00000000" w:rsidR="00000000" w:rsidRPr="00000000">
        <w:rPr>
          <w:rFonts w:ascii="Open Sans" w:cs="Open Sans" w:eastAsia="Open Sans" w:hAnsi="Open Sans"/>
          <w:rtl w:val="0"/>
        </w:rPr>
        <w:t xml:space="preserve">: Regularly audit and enforce security policies for third-party vendors.</w:t>
      </w:r>
    </w:p>
    <w:p w:rsidR="00000000" w:rsidDel="00000000" w:rsidP="00000000" w:rsidRDefault="00000000" w:rsidRPr="00000000" w14:paraId="00000028">
      <w:pPr>
        <w:numPr>
          <w:ilvl w:val="2"/>
          <w:numId w:val="20"/>
        </w:numPr>
        <w:spacing w:after="0" w:afterAutospacing="0" w:before="0" w:beforeAutospacing="0" w:lineRule="auto"/>
        <w:ind w:left="2160" w:hanging="360"/>
        <w:rPr>
          <w:rFonts w:ascii="Open Sans" w:cs="Open Sans" w:eastAsia="Open Sans" w:hAnsi="Open Sans"/>
        </w:rPr>
      </w:pPr>
      <w:r w:rsidDel="00000000" w:rsidR="00000000" w:rsidRPr="00000000">
        <w:rPr>
          <w:rFonts w:ascii="Open Sans" w:cs="Open Sans" w:eastAsia="Open Sans" w:hAnsi="Open Sans"/>
          <w:b w:val="1"/>
          <w:rtl w:val="0"/>
        </w:rPr>
        <w:t xml:space="preserve">Network Segmentation</w:t>
      </w:r>
      <w:r w:rsidDel="00000000" w:rsidR="00000000" w:rsidRPr="00000000">
        <w:rPr>
          <w:rFonts w:ascii="Open Sans" w:cs="Open Sans" w:eastAsia="Open Sans" w:hAnsi="Open Sans"/>
          <w:rtl w:val="0"/>
        </w:rPr>
        <w:t xml:space="preserve">: Isolate critical systems to minimize the impact of a breach in one part of the network.</w:t>
      </w:r>
    </w:p>
    <w:p w:rsidR="00000000" w:rsidDel="00000000" w:rsidP="00000000" w:rsidRDefault="00000000" w:rsidRPr="00000000" w14:paraId="00000029">
      <w:pPr>
        <w:numPr>
          <w:ilvl w:val="2"/>
          <w:numId w:val="20"/>
        </w:numPr>
        <w:spacing w:after="0" w:afterAutospacing="0" w:before="0" w:beforeAutospacing="0" w:lineRule="auto"/>
        <w:ind w:left="2160" w:hanging="360"/>
        <w:rPr>
          <w:rFonts w:ascii="Open Sans" w:cs="Open Sans" w:eastAsia="Open Sans" w:hAnsi="Open Sans"/>
        </w:rPr>
      </w:pPr>
      <w:r w:rsidDel="00000000" w:rsidR="00000000" w:rsidRPr="00000000">
        <w:rPr>
          <w:rFonts w:ascii="Open Sans" w:cs="Open Sans" w:eastAsia="Open Sans" w:hAnsi="Open Sans"/>
          <w:b w:val="1"/>
          <w:rtl w:val="0"/>
        </w:rPr>
        <w:t xml:space="preserve">Continuous Monitoring</w:t>
      </w:r>
      <w:r w:rsidDel="00000000" w:rsidR="00000000" w:rsidRPr="00000000">
        <w:rPr>
          <w:rFonts w:ascii="Open Sans" w:cs="Open Sans" w:eastAsia="Open Sans" w:hAnsi="Open Sans"/>
          <w:rtl w:val="0"/>
        </w:rPr>
        <w:t xml:space="preserve">: Implement real-time monitoring and anomaly detection to quickly identify and respond to suspicious activities.</w:t>
      </w:r>
    </w:p>
    <w:p w:rsidR="00000000" w:rsidDel="00000000" w:rsidP="00000000" w:rsidRDefault="00000000" w:rsidRPr="00000000" w14:paraId="0000002A">
      <w:pPr>
        <w:numPr>
          <w:ilvl w:val="0"/>
          <w:numId w:val="20"/>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City of Atlanta Ransomware Attack (2018)</w:t>
      </w:r>
      <w:r w:rsidDel="00000000" w:rsidR="00000000" w:rsidRPr="00000000">
        <w:rPr>
          <w:rFonts w:ascii="Open Sans" w:cs="Open Sans" w:eastAsia="Open Sans" w:hAnsi="Open Sans"/>
          <w:rtl w:val="0"/>
        </w:rPr>
        <w:t xml:space="preserve">: In 2018, the City of Atlanta was hit by a ransomware attack that disrupted various municipal services, from law enforcement to the water department. The attackers used the SamSam ransomware, demanding a ransom to restore access to the encrypted data. This incident highlights the vulnerability of public sector entities to ransomware and the importance of proactive security measures.</w:t>
      </w:r>
    </w:p>
    <w:p w:rsidR="00000000" w:rsidDel="00000000" w:rsidP="00000000" w:rsidRDefault="00000000" w:rsidRPr="00000000" w14:paraId="0000002B">
      <w:pPr>
        <w:numPr>
          <w:ilvl w:val="1"/>
          <w:numId w:val="20"/>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Key Lessons</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2C">
      <w:pPr>
        <w:numPr>
          <w:ilvl w:val="2"/>
          <w:numId w:val="20"/>
        </w:numPr>
        <w:spacing w:after="0" w:afterAutospacing="0" w:before="0" w:beforeAutospacing="0" w:lineRule="auto"/>
        <w:ind w:left="2160" w:hanging="360"/>
        <w:rPr>
          <w:rFonts w:ascii="Open Sans" w:cs="Open Sans" w:eastAsia="Open Sans" w:hAnsi="Open Sans"/>
        </w:rPr>
      </w:pPr>
      <w:r w:rsidDel="00000000" w:rsidR="00000000" w:rsidRPr="00000000">
        <w:rPr>
          <w:rFonts w:ascii="Open Sans" w:cs="Open Sans" w:eastAsia="Open Sans" w:hAnsi="Open Sans"/>
          <w:b w:val="1"/>
          <w:rtl w:val="0"/>
        </w:rPr>
        <w:t xml:space="preserve">Regular Software Updates</w:t>
      </w:r>
      <w:r w:rsidDel="00000000" w:rsidR="00000000" w:rsidRPr="00000000">
        <w:rPr>
          <w:rFonts w:ascii="Open Sans" w:cs="Open Sans" w:eastAsia="Open Sans" w:hAnsi="Open Sans"/>
          <w:rtl w:val="0"/>
        </w:rPr>
        <w:t xml:space="preserve">: Ensure all systems and applications are updated to protect against known vulnerabilities.</w:t>
      </w:r>
    </w:p>
    <w:p w:rsidR="00000000" w:rsidDel="00000000" w:rsidP="00000000" w:rsidRDefault="00000000" w:rsidRPr="00000000" w14:paraId="0000002D">
      <w:pPr>
        <w:numPr>
          <w:ilvl w:val="2"/>
          <w:numId w:val="20"/>
        </w:numPr>
        <w:spacing w:after="0" w:afterAutospacing="0" w:before="0" w:beforeAutospacing="0" w:lineRule="auto"/>
        <w:ind w:left="2160" w:hanging="360"/>
        <w:rPr>
          <w:rFonts w:ascii="Open Sans" w:cs="Open Sans" w:eastAsia="Open Sans" w:hAnsi="Open Sans"/>
        </w:rPr>
      </w:pPr>
      <w:r w:rsidDel="00000000" w:rsidR="00000000" w:rsidRPr="00000000">
        <w:rPr>
          <w:rFonts w:ascii="Open Sans" w:cs="Open Sans" w:eastAsia="Open Sans" w:hAnsi="Open Sans"/>
          <w:b w:val="1"/>
          <w:rtl w:val="0"/>
        </w:rPr>
        <w:t xml:space="preserve">Backup and Recovery Plans</w:t>
      </w:r>
      <w:r w:rsidDel="00000000" w:rsidR="00000000" w:rsidRPr="00000000">
        <w:rPr>
          <w:rFonts w:ascii="Open Sans" w:cs="Open Sans" w:eastAsia="Open Sans" w:hAnsi="Open Sans"/>
          <w:rtl w:val="0"/>
        </w:rPr>
        <w:t xml:space="preserve">: Maintain comprehensive backup solutions and test recovery processes regularly.</w:t>
      </w:r>
    </w:p>
    <w:p w:rsidR="00000000" w:rsidDel="00000000" w:rsidP="00000000" w:rsidRDefault="00000000" w:rsidRPr="00000000" w14:paraId="0000002E">
      <w:pPr>
        <w:numPr>
          <w:ilvl w:val="2"/>
          <w:numId w:val="20"/>
        </w:numPr>
        <w:spacing w:after="240" w:before="0" w:beforeAutospacing="0" w:lineRule="auto"/>
        <w:ind w:left="2160" w:hanging="360"/>
        <w:rPr>
          <w:rFonts w:ascii="Open Sans" w:cs="Open Sans" w:eastAsia="Open Sans" w:hAnsi="Open Sans"/>
        </w:rPr>
      </w:pPr>
      <w:r w:rsidDel="00000000" w:rsidR="00000000" w:rsidRPr="00000000">
        <w:rPr>
          <w:rFonts w:ascii="Open Sans" w:cs="Open Sans" w:eastAsia="Open Sans" w:hAnsi="Open Sans"/>
          <w:b w:val="1"/>
          <w:rtl w:val="0"/>
        </w:rPr>
        <w:t xml:space="preserve">Incident Response</w:t>
      </w:r>
      <w:r w:rsidDel="00000000" w:rsidR="00000000" w:rsidRPr="00000000">
        <w:rPr>
          <w:rFonts w:ascii="Open Sans" w:cs="Open Sans" w:eastAsia="Open Sans" w:hAnsi="Open Sans"/>
          <w:rtl w:val="0"/>
        </w:rPr>
        <w:t xml:space="preserve">: Develop and practice an incident response plan to efficiently handle security breaches.</w:t>
      </w:r>
    </w:p>
    <w:p w:rsidR="00000000" w:rsidDel="00000000" w:rsidP="00000000" w:rsidRDefault="00000000" w:rsidRPr="00000000" w14:paraId="0000002F">
      <w:pPr>
        <w:spacing w:after="240" w:before="240" w:lineRule="auto"/>
        <w:jc w:val="both"/>
        <w:rPr>
          <w:rFonts w:ascii="Open Sans" w:cs="Open Sans" w:eastAsia="Open Sans" w:hAnsi="Open Sans"/>
          <w:b w:val="1"/>
        </w:rPr>
      </w:pPr>
      <w:r w:rsidDel="00000000" w:rsidR="00000000" w:rsidRPr="00000000">
        <w:rPr>
          <w:rFonts w:ascii="Open Sans" w:cs="Open Sans" w:eastAsia="Open Sans" w:hAnsi="Open Sans"/>
          <w:rtl w:val="0"/>
        </w:rPr>
        <w:t xml:space="preserve">In conclusion, the significance of mobile device security in today's digital environment is immense. The increasing reliance on mobile and IoT devices necessitates robust security measures to safeguard sensitive information. By implementing comprehensive security solutions, enabling remote wipe and regular backups, using strong passwords, and promoting safe browsing habits, users can significantly enhance their device security. Learning from case studies such as the Target data breach and the City of Atlanta ransomware attack provides valuable insights into effective strategies for mitigating risks. Emphasizing user education and awareness, alongside these technical measures, forms a holistic approach to mobile security, protecting users from the myriad threats they face in the digital age.</w:t>
      </w:r>
      <w:r w:rsidDel="00000000" w:rsidR="00000000" w:rsidRPr="00000000">
        <w:rPr>
          <w:rtl w:val="0"/>
        </w:rPr>
      </w:r>
    </w:p>
    <w:p w:rsidR="00000000" w:rsidDel="00000000" w:rsidP="00000000" w:rsidRDefault="00000000" w:rsidRPr="00000000" w14:paraId="00000030">
      <w:pPr>
        <w:jc w:val="both"/>
        <w:rPr>
          <w:rFonts w:ascii="Open Sans" w:cs="Open Sans" w:eastAsia="Open Sans" w:hAnsi="Open Sans"/>
        </w:rPr>
      </w:pPr>
      <w:r w:rsidDel="00000000" w:rsidR="00000000" w:rsidRPr="00000000">
        <w:rPr>
          <w:rFonts w:ascii="Open Sans" w:cs="Open Sans" w:eastAsia="Open Sans" w:hAnsi="Open Sans"/>
          <w:rtl w:val="0"/>
        </w:rPr>
        <w:t xml:space="preserve">In conclusion, the importance of device and mobile security in today's digital landscape is undeniable. With the increasing reliance on mobile devices for personal and professional activities, protecting these devices against various threats and vulnerabilities is critical. Implementing security measures such as encryption, biometric authentication, and secure boot processes, combined with user education and awareness, can significantly enhance device security. By following best practices and learning from case studies, individuals and organizations can effectively mitigate risks and ensure the safety of their mobile and IoT devices.</w:t>
      </w:r>
    </w:p>
    <w:p w:rsidR="00000000" w:rsidDel="00000000" w:rsidP="00000000" w:rsidRDefault="00000000" w:rsidRPr="00000000" w14:paraId="00000031">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jc w:val="both"/>
        <w:rPr>
          <w:rFonts w:ascii="Open Sans" w:cs="Open Sans" w:eastAsia="Open Sans" w:hAnsi="Open Sans"/>
        </w:rPr>
      </w:pPr>
      <w:r w:rsidDel="00000000" w:rsidR="00000000" w:rsidRPr="00000000">
        <w:rPr>
          <w:rFonts w:ascii="Open Sans" w:cs="Open Sans" w:eastAsia="Open Sans" w:hAnsi="Open Sans"/>
          <w:b w:val="1"/>
          <w:color w:val="ffffff"/>
          <w:shd w:fill="1155cc" w:val="clear"/>
          <w:rtl w:val="0"/>
        </w:rPr>
        <w:t xml:space="preserve">Research Question: </w:t>
      </w:r>
      <w:r w:rsidDel="00000000" w:rsidR="00000000" w:rsidRPr="00000000">
        <w:rPr>
          <w:rFonts w:ascii="Open Sans" w:cs="Open Sans" w:eastAsia="Open Sans" w:hAnsi="Open Sans"/>
          <w:rtl w:val="0"/>
        </w:rPr>
        <w:t xml:space="preserve">Investigate and compare different categories of cybersecurity tools and technologies used for threat detection, prevention, and incident response. Choose three categories (e.g., antivirus software, intrusion detection systems, threat intelligence platforms) and analyze the key features, functionalities, and deployment considerations for each category. Evaluate the strengths and limitations of popular tools within each category, considering factors such as scalability, ease of use, and integration capabilities. Finally, discuss emerging trends in cybersecurity technology, such as artificial intelligence and machine learning, and their potential impact on the effectiveness of cyber defense strategies. </w:t>
      </w:r>
    </w:p>
    <w:p w:rsidR="00000000" w:rsidDel="00000000" w:rsidP="00000000" w:rsidRDefault="00000000" w:rsidRPr="00000000" w14:paraId="0000003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jc w:val="both"/>
        <w:rPr>
          <w:rFonts w:ascii="Open Sans" w:cs="Open Sans" w:eastAsia="Open Sans" w:hAnsi="Open Sans"/>
        </w:rPr>
      </w:pPr>
      <w:r w:rsidDel="00000000" w:rsidR="00000000" w:rsidRPr="00000000">
        <w:rPr>
          <w:rFonts w:ascii="Open Sans" w:cs="Open Sans" w:eastAsia="Open Sans" w:hAnsi="Open Sans"/>
          <w:rtl w:val="0"/>
        </w:rPr>
        <w:t xml:space="preserve">Cybersecurity tools and technologies are crucial in defending against cyber threats, ensuring data integrity, and protecting critical infrastructure. This research investigates and compares three categories of cybersecurity tools: antivirus software, intrusion detection systems (IDS), and threat intelligence platforms (TIP). Each category will be analyzed in terms of key features, functionalities, deployment considerations, and popular tools, followed by an evaluation of their strengths and limitations. The study concludes with a discussion on emerging trends in cybersecurity, focusing on artificial intelligence (AI) and machine learning (ML).</w:t>
      </w:r>
    </w:p>
    <w:p w:rsidR="00000000" w:rsidDel="00000000" w:rsidP="00000000" w:rsidRDefault="00000000" w:rsidRPr="00000000" w14:paraId="00000035">
      <w:pPr>
        <w:pStyle w:val="Heading3"/>
        <w:keepNext w:val="0"/>
        <w:keepLines w:val="0"/>
        <w:spacing w:before="280" w:lineRule="auto"/>
        <w:ind w:left="1440" w:hanging="360"/>
        <w:jc w:val="both"/>
        <w:rPr>
          <w:rFonts w:ascii="Open Sans" w:cs="Open Sans" w:eastAsia="Open Sans" w:hAnsi="Open Sans"/>
          <w:b w:val="1"/>
          <w:color w:val="000000"/>
          <w:sz w:val="26"/>
          <w:szCs w:val="26"/>
        </w:rPr>
      </w:pPr>
      <w:bookmarkStart w:colFirst="0" w:colLast="0" w:name="_5seghoi49v8t" w:id="2"/>
      <w:bookmarkEnd w:id="2"/>
      <w:r w:rsidDel="00000000" w:rsidR="00000000" w:rsidRPr="00000000">
        <w:rPr>
          <w:rFonts w:ascii="Open Sans" w:cs="Open Sans" w:eastAsia="Open Sans" w:hAnsi="Open Sans"/>
          <w:b w:val="1"/>
          <w:color w:val="000000"/>
          <w:sz w:val="26"/>
          <w:szCs w:val="26"/>
          <w:rtl w:val="0"/>
        </w:rPr>
        <w:t xml:space="preserve">1. Antivirus Software</w:t>
      </w:r>
    </w:p>
    <w:p w:rsidR="00000000" w:rsidDel="00000000" w:rsidP="00000000" w:rsidRDefault="00000000" w:rsidRPr="00000000" w14:paraId="00000036">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11krflbr762z" w:id="3"/>
      <w:bookmarkEnd w:id="3"/>
      <w:r w:rsidDel="00000000" w:rsidR="00000000" w:rsidRPr="00000000">
        <w:rPr>
          <w:rFonts w:ascii="Open Sans" w:cs="Open Sans" w:eastAsia="Open Sans" w:hAnsi="Open Sans"/>
          <w:b w:val="1"/>
          <w:color w:val="000000"/>
          <w:sz w:val="22"/>
          <w:szCs w:val="22"/>
          <w:rtl w:val="0"/>
        </w:rPr>
        <w:t xml:space="preserve">Key Features and Functionalities</w:t>
      </w:r>
    </w:p>
    <w:p w:rsidR="00000000" w:rsidDel="00000000" w:rsidP="00000000" w:rsidRDefault="00000000" w:rsidRPr="00000000" w14:paraId="00000037">
      <w:pPr>
        <w:numPr>
          <w:ilvl w:val="0"/>
          <w:numId w:val="19"/>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Signature-Based Detection</w:t>
      </w:r>
      <w:r w:rsidDel="00000000" w:rsidR="00000000" w:rsidRPr="00000000">
        <w:rPr>
          <w:rFonts w:ascii="Open Sans" w:cs="Open Sans" w:eastAsia="Open Sans" w:hAnsi="Open Sans"/>
          <w:rtl w:val="0"/>
        </w:rPr>
        <w:t xml:space="preserve">: This traditional method involves matching files against a database of known malware signatures. While effective for known threats, it is less capable of detecting new or modified malware that does not yet have a signature.</w:t>
      </w:r>
    </w:p>
    <w:p w:rsidR="00000000" w:rsidDel="00000000" w:rsidP="00000000" w:rsidRDefault="00000000" w:rsidRPr="00000000" w14:paraId="00000038">
      <w:pPr>
        <w:numPr>
          <w:ilvl w:val="0"/>
          <w:numId w:val="19"/>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Heuristic Analysis</w:t>
      </w:r>
      <w:r w:rsidDel="00000000" w:rsidR="00000000" w:rsidRPr="00000000">
        <w:rPr>
          <w:rFonts w:ascii="Open Sans" w:cs="Open Sans" w:eastAsia="Open Sans" w:hAnsi="Open Sans"/>
          <w:rtl w:val="0"/>
        </w:rPr>
        <w:t xml:space="preserve">: This technique analyzes the behavior of files and applications to identify potential threats based on their actions rather than their known signatures. It helps in detecting previously unknown viruses.</w:t>
      </w:r>
    </w:p>
    <w:p w:rsidR="00000000" w:rsidDel="00000000" w:rsidP="00000000" w:rsidRDefault="00000000" w:rsidRPr="00000000" w14:paraId="00000039">
      <w:pPr>
        <w:numPr>
          <w:ilvl w:val="0"/>
          <w:numId w:val="19"/>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Real-Time Scanning</w:t>
      </w:r>
      <w:r w:rsidDel="00000000" w:rsidR="00000000" w:rsidRPr="00000000">
        <w:rPr>
          <w:rFonts w:ascii="Open Sans" w:cs="Open Sans" w:eastAsia="Open Sans" w:hAnsi="Open Sans"/>
          <w:rtl w:val="0"/>
        </w:rPr>
        <w:t xml:space="preserve">: Antivirus software continuously monitors the system for suspicious activity, providing ongoing protection as users interact with their devices.</w:t>
      </w:r>
    </w:p>
    <w:p w:rsidR="00000000" w:rsidDel="00000000" w:rsidP="00000000" w:rsidRDefault="00000000" w:rsidRPr="00000000" w14:paraId="0000003A">
      <w:pPr>
        <w:numPr>
          <w:ilvl w:val="0"/>
          <w:numId w:val="19"/>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Sandboxing</w:t>
      </w:r>
      <w:r w:rsidDel="00000000" w:rsidR="00000000" w:rsidRPr="00000000">
        <w:rPr>
          <w:rFonts w:ascii="Open Sans" w:cs="Open Sans" w:eastAsia="Open Sans" w:hAnsi="Open Sans"/>
          <w:rtl w:val="0"/>
        </w:rPr>
        <w:t xml:space="preserve">: Suspicious files are executed in a virtual environment to observe their behavior without risking the actual system. This helps in identifying malware that might evade other detection methods.</w:t>
      </w:r>
    </w:p>
    <w:p w:rsidR="00000000" w:rsidDel="00000000" w:rsidP="00000000" w:rsidRDefault="00000000" w:rsidRPr="00000000" w14:paraId="0000003B">
      <w:pPr>
        <w:numPr>
          <w:ilvl w:val="0"/>
          <w:numId w:val="19"/>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Automatic Updates</w:t>
      </w:r>
      <w:r w:rsidDel="00000000" w:rsidR="00000000" w:rsidRPr="00000000">
        <w:rPr>
          <w:rFonts w:ascii="Open Sans" w:cs="Open Sans" w:eastAsia="Open Sans" w:hAnsi="Open Sans"/>
          <w:rtl w:val="0"/>
        </w:rPr>
        <w:t xml:space="preserve">: Regular updates to virus definitions and software ensure protection against the latest threats. This feature is crucial for maintaining up-to-date defense mechanisms.</w:t>
      </w:r>
    </w:p>
    <w:p w:rsidR="00000000" w:rsidDel="00000000" w:rsidP="00000000" w:rsidRDefault="00000000" w:rsidRPr="00000000" w14:paraId="0000003C">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s32mb8n1rd78" w:id="4"/>
      <w:bookmarkEnd w:id="4"/>
      <w:r w:rsidDel="00000000" w:rsidR="00000000" w:rsidRPr="00000000">
        <w:rPr>
          <w:rFonts w:ascii="Open Sans" w:cs="Open Sans" w:eastAsia="Open Sans" w:hAnsi="Open Sans"/>
          <w:b w:val="1"/>
          <w:color w:val="000000"/>
          <w:sz w:val="22"/>
          <w:szCs w:val="22"/>
          <w:rtl w:val="0"/>
        </w:rPr>
        <w:t xml:space="preserve">Deployment Considerations</w:t>
      </w:r>
    </w:p>
    <w:p w:rsidR="00000000" w:rsidDel="00000000" w:rsidP="00000000" w:rsidRDefault="00000000" w:rsidRPr="00000000" w14:paraId="0000003D">
      <w:pPr>
        <w:numPr>
          <w:ilvl w:val="0"/>
          <w:numId w:val="1"/>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System Compatibility</w:t>
      </w:r>
      <w:r w:rsidDel="00000000" w:rsidR="00000000" w:rsidRPr="00000000">
        <w:rPr>
          <w:rFonts w:ascii="Open Sans" w:cs="Open Sans" w:eastAsia="Open Sans" w:hAnsi="Open Sans"/>
          <w:rtl w:val="0"/>
        </w:rPr>
        <w:t xml:space="preserve">: Antivirus software must be compatible with various operating systems and hardware configurations to be effective across diverse environments.</w:t>
      </w:r>
    </w:p>
    <w:p w:rsidR="00000000" w:rsidDel="00000000" w:rsidP="00000000" w:rsidRDefault="00000000" w:rsidRPr="00000000" w14:paraId="0000003E">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Resource Consumption</w:t>
      </w:r>
      <w:r w:rsidDel="00000000" w:rsidR="00000000" w:rsidRPr="00000000">
        <w:rPr>
          <w:rFonts w:ascii="Open Sans" w:cs="Open Sans" w:eastAsia="Open Sans" w:hAnsi="Open Sans"/>
          <w:rtl w:val="0"/>
        </w:rPr>
        <w:t xml:space="preserve">: The software should have minimal impact on system performance to avoid slowing down the device or causing disruptions.</w:t>
      </w:r>
    </w:p>
    <w:p w:rsidR="00000000" w:rsidDel="00000000" w:rsidP="00000000" w:rsidRDefault="00000000" w:rsidRPr="00000000" w14:paraId="0000003F">
      <w:pPr>
        <w:numPr>
          <w:ilvl w:val="0"/>
          <w:numId w:val="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User-Friendly Interface</w:t>
      </w:r>
      <w:r w:rsidDel="00000000" w:rsidR="00000000" w:rsidRPr="00000000">
        <w:rPr>
          <w:rFonts w:ascii="Open Sans" w:cs="Open Sans" w:eastAsia="Open Sans" w:hAnsi="Open Sans"/>
          <w:rtl w:val="0"/>
        </w:rPr>
        <w:t xml:space="preserve">: A simple and intuitive interface enhances usability, making it easier for users to navigate and manage the software.</w:t>
      </w:r>
    </w:p>
    <w:p w:rsidR="00000000" w:rsidDel="00000000" w:rsidP="00000000" w:rsidRDefault="00000000" w:rsidRPr="00000000" w14:paraId="00000040">
      <w:pPr>
        <w:numPr>
          <w:ilvl w:val="0"/>
          <w:numId w:val="1"/>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Centralized Management</w:t>
      </w:r>
      <w:r w:rsidDel="00000000" w:rsidR="00000000" w:rsidRPr="00000000">
        <w:rPr>
          <w:rFonts w:ascii="Open Sans" w:cs="Open Sans" w:eastAsia="Open Sans" w:hAnsi="Open Sans"/>
          <w:rtl w:val="0"/>
        </w:rPr>
        <w:t xml:space="preserve">: For enterprises, centralized management capabilities allow IT administrators to oversee and control security across all endpoints from a single console.</w:t>
      </w:r>
    </w:p>
    <w:p w:rsidR="00000000" w:rsidDel="00000000" w:rsidP="00000000" w:rsidRDefault="00000000" w:rsidRPr="00000000" w14:paraId="00000041">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giotpq57fyna" w:id="5"/>
      <w:bookmarkEnd w:id="5"/>
      <w:r w:rsidDel="00000000" w:rsidR="00000000" w:rsidRPr="00000000">
        <w:rPr>
          <w:rFonts w:ascii="Open Sans" w:cs="Open Sans" w:eastAsia="Open Sans" w:hAnsi="Open Sans"/>
          <w:b w:val="1"/>
          <w:color w:val="000000"/>
          <w:sz w:val="22"/>
          <w:szCs w:val="22"/>
          <w:rtl w:val="0"/>
        </w:rPr>
        <w:t xml:space="preserve">Popular Tools and Evaluation</w:t>
      </w:r>
    </w:p>
    <w:p w:rsidR="00000000" w:rsidDel="00000000" w:rsidP="00000000" w:rsidRDefault="00000000" w:rsidRPr="00000000" w14:paraId="00000042">
      <w:pPr>
        <w:numPr>
          <w:ilvl w:val="0"/>
          <w:numId w:val="9"/>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Norton Antivirus</w:t>
      </w:r>
    </w:p>
    <w:p w:rsidR="00000000" w:rsidDel="00000000" w:rsidP="00000000" w:rsidRDefault="00000000" w:rsidRPr="00000000" w14:paraId="00000043">
      <w:pPr>
        <w:numPr>
          <w:ilvl w:val="1"/>
          <w:numId w:val="9"/>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Strengths</w:t>
      </w:r>
      <w:r w:rsidDel="00000000" w:rsidR="00000000" w:rsidRPr="00000000">
        <w:rPr>
          <w:rFonts w:ascii="Open Sans" w:cs="Open Sans" w:eastAsia="Open Sans" w:hAnsi="Open Sans"/>
          <w:rtl w:val="0"/>
        </w:rPr>
        <w:t xml:space="preserve">: High detection rates, user-friendly interface, extensive feature set including firewall and VPN.</w:t>
      </w:r>
    </w:p>
    <w:p w:rsidR="00000000" w:rsidDel="00000000" w:rsidP="00000000" w:rsidRDefault="00000000" w:rsidRPr="00000000" w14:paraId="00000044">
      <w:pPr>
        <w:numPr>
          <w:ilvl w:val="1"/>
          <w:numId w:val="9"/>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Limitations</w:t>
      </w:r>
      <w:r w:rsidDel="00000000" w:rsidR="00000000" w:rsidRPr="00000000">
        <w:rPr>
          <w:rFonts w:ascii="Open Sans" w:cs="Open Sans" w:eastAsia="Open Sans" w:hAnsi="Open Sans"/>
          <w:rtl w:val="0"/>
        </w:rPr>
        <w:t xml:space="preserve">: Can be resource-intensive, occasionally generates false positives, higher cost compared to some competitors.</w:t>
      </w:r>
    </w:p>
    <w:p w:rsidR="00000000" w:rsidDel="00000000" w:rsidP="00000000" w:rsidRDefault="00000000" w:rsidRPr="00000000" w14:paraId="00000045">
      <w:pPr>
        <w:numPr>
          <w:ilvl w:val="0"/>
          <w:numId w:val="9"/>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McAfee Total Protection</w:t>
      </w:r>
    </w:p>
    <w:p w:rsidR="00000000" w:rsidDel="00000000" w:rsidP="00000000" w:rsidRDefault="00000000" w:rsidRPr="00000000" w14:paraId="00000046">
      <w:pPr>
        <w:numPr>
          <w:ilvl w:val="1"/>
          <w:numId w:val="9"/>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Strengths</w:t>
      </w:r>
      <w:r w:rsidDel="00000000" w:rsidR="00000000" w:rsidRPr="00000000">
        <w:rPr>
          <w:rFonts w:ascii="Open Sans" w:cs="Open Sans" w:eastAsia="Open Sans" w:hAnsi="Open Sans"/>
          <w:rtl w:val="0"/>
        </w:rPr>
        <w:t xml:space="preserve">: Strong malware detection, additional features such as VPN, password manager, and file encryption. Good customer support.</w:t>
      </w:r>
    </w:p>
    <w:p w:rsidR="00000000" w:rsidDel="00000000" w:rsidP="00000000" w:rsidRDefault="00000000" w:rsidRPr="00000000" w14:paraId="00000047">
      <w:pPr>
        <w:numPr>
          <w:ilvl w:val="1"/>
          <w:numId w:val="9"/>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Limitations</w:t>
      </w:r>
      <w:r w:rsidDel="00000000" w:rsidR="00000000" w:rsidRPr="00000000">
        <w:rPr>
          <w:rFonts w:ascii="Open Sans" w:cs="Open Sans" w:eastAsia="Open Sans" w:hAnsi="Open Sans"/>
          <w:rtl w:val="0"/>
        </w:rPr>
        <w:t xml:space="preserve">: Higher resource usage, relatively expensive, complex setup for some users.</w:t>
      </w:r>
    </w:p>
    <w:p w:rsidR="00000000" w:rsidDel="00000000" w:rsidP="00000000" w:rsidRDefault="00000000" w:rsidRPr="00000000" w14:paraId="00000048">
      <w:pPr>
        <w:numPr>
          <w:ilvl w:val="0"/>
          <w:numId w:val="9"/>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Bitdefender Antivirus Plus</w:t>
      </w:r>
    </w:p>
    <w:p w:rsidR="00000000" w:rsidDel="00000000" w:rsidP="00000000" w:rsidRDefault="00000000" w:rsidRPr="00000000" w14:paraId="00000049">
      <w:pPr>
        <w:numPr>
          <w:ilvl w:val="1"/>
          <w:numId w:val="9"/>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Strengths</w:t>
      </w:r>
      <w:r w:rsidDel="00000000" w:rsidR="00000000" w:rsidRPr="00000000">
        <w:rPr>
          <w:rFonts w:ascii="Open Sans" w:cs="Open Sans" w:eastAsia="Open Sans" w:hAnsi="Open Sans"/>
          <w:rtl w:val="0"/>
        </w:rPr>
        <w:t xml:space="preserve">: Excellent malware protection with minimal impact on system performance. Advanced features like ransomware remediation and VPN.</w:t>
      </w:r>
    </w:p>
    <w:p w:rsidR="00000000" w:rsidDel="00000000" w:rsidP="00000000" w:rsidRDefault="00000000" w:rsidRPr="00000000" w14:paraId="0000004A">
      <w:pPr>
        <w:numPr>
          <w:ilvl w:val="1"/>
          <w:numId w:val="9"/>
        </w:numPr>
        <w:spacing w:after="24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Limitations</w:t>
      </w:r>
      <w:r w:rsidDel="00000000" w:rsidR="00000000" w:rsidRPr="00000000">
        <w:rPr>
          <w:rFonts w:ascii="Open Sans" w:cs="Open Sans" w:eastAsia="Open Sans" w:hAnsi="Open Sans"/>
          <w:rtl w:val="0"/>
        </w:rPr>
        <w:t xml:space="preserve">: Advanced features may be complex for average users, higher price point.</w:t>
      </w:r>
    </w:p>
    <w:p w:rsidR="00000000" w:rsidDel="00000000" w:rsidP="00000000" w:rsidRDefault="00000000" w:rsidRPr="00000000" w14:paraId="0000004B">
      <w:pPr>
        <w:pStyle w:val="Heading3"/>
        <w:keepNext w:val="0"/>
        <w:keepLines w:val="0"/>
        <w:spacing w:before="280" w:lineRule="auto"/>
        <w:ind w:left="1440" w:hanging="360"/>
        <w:jc w:val="both"/>
        <w:rPr>
          <w:rFonts w:ascii="Open Sans" w:cs="Open Sans" w:eastAsia="Open Sans" w:hAnsi="Open Sans"/>
          <w:b w:val="1"/>
          <w:color w:val="000000"/>
          <w:sz w:val="26"/>
          <w:szCs w:val="26"/>
        </w:rPr>
      </w:pPr>
      <w:bookmarkStart w:colFirst="0" w:colLast="0" w:name="_n2me9p73xsqn" w:id="6"/>
      <w:bookmarkEnd w:id="6"/>
      <w:r w:rsidDel="00000000" w:rsidR="00000000" w:rsidRPr="00000000">
        <w:rPr>
          <w:rFonts w:ascii="Open Sans" w:cs="Open Sans" w:eastAsia="Open Sans" w:hAnsi="Open Sans"/>
          <w:b w:val="1"/>
          <w:color w:val="000000"/>
          <w:sz w:val="26"/>
          <w:szCs w:val="26"/>
          <w:rtl w:val="0"/>
        </w:rPr>
        <w:t xml:space="preserve">2. Intrusion Detection Systems (IDS)</w:t>
      </w:r>
    </w:p>
    <w:p w:rsidR="00000000" w:rsidDel="00000000" w:rsidP="00000000" w:rsidRDefault="00000000" w:rsidRPr="00000000" w14:paraId="0000004C">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dy70scie1wug" w:id="7"/>
      <w:bookmarkEnd w:id="7"/>
      <w:r w:rsidDel="00000000" w:rsidR="00000000" w:rsidRPr="00000000">
        <w:rPr>
          <w:rFonts w:ascii="Open Sans" w:cs="Open Sans" w:eastAsia="Open Sans" w:hAnsi="Open Sans"/>
          <w:b w:val="1"/>
          <w:color w:val="000000"/>
          <w:sz w:val="22"/>
          <w:szCs w:val="22"/>
          <w:rtl w:val="0"/>
        </w:rPr>
        <w:t xml:space="preserve">Key Features and Functionalities</w:t>
      </w:r>
    </w:p>
    <w:p w:rsidR="00000000" w:rsidDel="00000000" w:rsidP="00000000" w:rsidRDefault="00000000" w:rsidRPr="00000000" w14:paraId="0000004D">
      <w:pPr>
        <w:numPr>
          <w:ilvl w:val="0"/>
          <w:numId w:val="13"/>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Network-Based IDS (NIDS)</w:t>
      </w:r>
      <w:r w:rsidDel="00000000" w:rsidR="00000000" w:rsidRPr="00000000">
        <w:rPr>
          <w:rFonts w:ascii="Open Sans" w:cs="Open Sans" w:eastAsia="Open Sans" w:hAnsi="Open Sans"/>
          <w:rtl w:val="0"/>
        </w:rPr>
        <w:t xml:space="preserve">: Monitors network traffic to detect and respond to suspicious activities and potential threats within the network. It provides a broad view of network-wide traffic.</w:t>
      </w:r>
    </w:p>
    <w:p w:rsidR="00000000" w:rsidDel="00000000" w:rsidP="00000000" w:rsidRDefault="00000000" w:rsidRPr="00000000" w14:paraId="0000004E">
      <w:pPr>
        <w:numPr>
          <w:ilvl w:val="0"/>
          <w:numId w:val="13"/>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Host-Based IDS (HIDS)</w:t>
      </w:r>
      <w:r w:rsidDel="00000000" w:rsidR="00000000" w:rsidRPr="00000000">
        <w:rPr>
          <w:rFonts w:ascii="Open Sans" w:cs="Open Sans" w:eastAsia="Open Sans" w:hAnsi="Open Sans"/>
          <w:rtl w:val="0"/>
        </w:rPr>
        <w:t xml:space="preserve">: Focuses on individual devices, monitoring file systems, logs, and processes to detect anomalies and potential threats specific to the host.</w:t>
      </w:r>
    </w:p>
    <w:p w:rsidR="00000000" w:rsidDel="00000000" w:rsidP="00000000" w:rsidRDefault="00000000" w:rsidRPr="00000000" w14:paraId="0000004F">
      <w:pPr>
        <w:numPr>
          <w:ilvl w:val="0"/>
          <w:numId w:val="13"/>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Signature-Based Detection</w:t>
      </w:r>
      <w:r w:rsidDel="00000000" w:rsidR="00000000" w:rsidRPr="00000000">
        <w:rPr>
          <w:rFonts w:ascii="Open Sans" w:cs="Open Sans" w:eastAsia="Open Sans" w:hAnsi="Open Sans"/>
          <w:rtl w:val="0"/>
        </w:rPr>
        <w:t xml:space="preserve">: Identifies threats based on known attack patterns or signatures, similar to traditional antivirus solutions.</w:t>
      </w:r>
    </w:p>
    <w:p w:rsidR="00000000" w:rsidDel="00000000" w:rsidP="00000000" w:rsidRDefault="00000000" w:rsidRPr="00000000" w14:paraId="00000050">
      <w:pPr>
        <w:numPr>
          <w:ilvl w:val="0"/>
          <w:numId w:val="13"/>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Anomaly-Based Detection</w:t>
      </w:r>
      <w:r w:rsidDel="00000000" w:rsidR="00000000" w:rsidRPr="00000000">
        <w:rPr>
          <w:rFonts w:ascii="Open Sans" w:cs="Open Sans" w:eastAsia="Open Sans" w:hAnsi="Open Sans"/>
          <w:rtl w:val="0"/>
        </w:rPr>
        <w:t xml:space="preserve">: Detects deviations from normal behavior, such as unusual network traffic or abnormal system activities, which may indicate an intrusion.</w:t>
      </w:r>
    </w:p>
    <w:p w:rsidR="00000000" w:rsidDel="00000000" w:rsidP="00000000" w:rsidRDefault="00000000" w:rsidRPr="00000000" w14:paraId="00000051">
      <w:pPr>
        <w:numPr>
          <w:ilvl w:val="0"/>
          <w:numId w:val="13"/>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Alerting and Reporting</w:t>
      </w:r>
      <w:r w:rsidDel="00000000" w:rsidR="00000000" w:rsidRPr="00000000">
        <w:rPr>
          <w:rFonts w:ascii="Open Sans" w:cs="Open Sans" w:eastAsia="Open Sans" w:hAnsi="Open Sans"/>
          <w:rtl w:val="0"/>
        </w:rPr>
        <w:t xml:space="preserve">: Provides real-time alerts and detailed reports on detected threats, enabling quick response and analysis.</w:t>
      </w:r>
    </w:p>
    <w:p w:rsidR="00000000" w:rsidDel="00000000" w:rsidP="00000000" w:rsidRDefault="00000000" w:rsidRPr="00000000" w14:paraId="00000052">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ptfmfz4ytq0h" w:id="8"/>
      <w:bookmarkEnd w:id="8"/>
      <w:r w:rsidDel="00000000" w:rsidR="00000000" w:rsidRPr="00000000">
        <w:rPr>
          <w:rFonts w:ascii="Open Sans" w:cs="Open Sans" w:eastAsia="Open Sans" w:hAnsi="Open Sans"/>
          <w:b w:val="1"/>
          <w:color w:val="000000"/>
          <w:sz w:val="22"/>
          <w:szCs w:val="22"/>
          <w:rtl w:val="0"/>
        </w:rPr>
        <w:t xml:space="preserve">Deployment Considerations</w:t>
      </w:r>
    </w:p>
    <w:p w:rsidR="00000000" w:rsidDel="00000000" w:rsidP="00000000" w:rsidRDefault="00000000" w:rsidRPr="00000000" w14:paraId="00000053">
      <w:pPr>
        <w:numPr>
          <w:ilvl w:val="0"/>
          <w:numId w:val="22"/>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Scalability</w:t>
      </w:r>
      <w:r w:rsidDel="00000000" w:rsidR="00000000" w:rsidRPr="00000000">
        <w:rPr>
          <w:rFonts w:ascii="Open Sans" w:cs="Open Sans" w:eastAsia="Open Sans" w:hAnsi="Open Sans"/>
          <w:rtl w:val="0"/>
        </w:rPr>
        <w:t xml:space="preserve">: IDS solutions must be able to scale with growing network sizes and traffic volumes to remain effective.</w:t>
      </w:r>
    </w:p>
    <w:p w:rsidR="00000000" w:rsidDel="00000000" w:rsidP="00000000" w:rsidRDefault="00000000" w:rsidRPr="00000000" w14:paraId="00000054">
      <w:pPr>
        <w:numPr>
          <w:ilvl w:val="0"/>
          <w:numId w:val="22"/>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Integration</w:t>
      </w:r>
      <w:r w:rsidDel="00000000" w:rsidR="00000000" w:rsidRPr="00000000">
        <w:rPr>
          <w:rFonts w:ascii="Open Sans" w:cs="Open Sans" w:eastAsia="Open Sans" w:hAnsi="Open Sans"/>
          <w:rtl w:val="0"/>
        </w:rPr>
        <w:t xml:space="preserve">: Seamless integration with existing network infrastructure and security tools is essential for comprehensive protection.</w:t>
      </w:r>
    </w:p>
    <w:p w:rsidR="00000000" w:rsidDel="00000000" w:rsidP="00000000" w:rsidRDefault="00000000" w:rsidRPr="00000000" w14:paraId="00000055">
      <w:pPr>
        <w:numPr>
          <w:ilvl w:val="0"/>
          <w:numId w:val="22"/>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Performance Impact</w:t>
      </w:r>
      <w:r w:rsidDel="00000000" w:rsidR="00000000" w:rsidRPr="00000000">
        <w:rPr>
          <w:rFonts w:ascii="Open Sans" w:cs="Open Sans" w:eastAsia="Open Sans" w:hAnsi="Open Sans"/>
          <w:rtl w:val="0"/>
        </w:rPr>
        <w:t xml:space="preserve">: IDS should operate with minimal impact on network performance and device resources to avoid disruptions.</w:t>
      </w:r>
    </w:p>
    <w:p w:rsidR="00000000" w:rsidDel="00000000" w:rsidP="00000000" w:rsidRDefault="00000000" w:rsidRPr="00000000" w14:paraId="00000056">
      <w:pPr>
        <w:numPr>
          <w:ilvl w:val="0"/>
          <w:numId w:val="22"/>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Customization</w:t>
      </w:r>
      <w:r w:rsidDel="00000000" w:rsidR="00000000" w:rsidRPr="00000000">
        <w:rPr>
          <w:rFonts w:ascii="Open Sans" w:cs="Open Sans" w:eastAsia="Open Sans" w:hAnsi="Open Sans"/>
          <w:rtl w:val="0"/>
        </w:rPr>
        <w:t xml:space="preserve">: The ability to tailor detection rules and thresholds to fit specific network environments and threat profiles enhances effectiveness.</w:t>
      </w:r>
    </w:p>
    <w:p w:rsidR="00000000" w:rsidDel="00000000" w:rsidP="00000000" w:rsidRDefault="00000000" w:rsidRPr="00000000" w14:paraId="00000057">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eljtsobin6sq" w:id="9"/>
      <w:bookmarkEnd w:id="9"/>
      <w:r w:rsidDel="00000000" w:rsidR="00000000" w:rsidRPr="00000000">
        <w:rPr>
          <w:rFonts w:ascii="Open Sans" w:cs="Open Sans" w:eastAsia="Open Sans" w:hAnsi="Open Sans"/>
          <w:b w:val="1"/>
          <w:color w:val="000000"/>
          <w:sz w:val="22"/>
          <w:szCs w:val="22"/>
          <w:rtl w:val="0"/>
        </w:rPr>
        <w:t xml:space="preserve">Popular Tools and Evaluation</w:t>
      </w:r>
    </w:p>
    <w:p w:rsidR="00000000" w:rsidDel="00000000" w:rsidP="00000000" w:rsidRDefault="00000000" w:rsidRPr="00000000" w14:paraId="00000058">
      <w:pPr>
        <w:numPr>
          <w:ilvl w:val="0"/>
          <w:numId w:val="10"/>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Snort</w:t>
      </w:r>
    </w:p>
    <w:p w:rsidR="00000000" w:rsidDel="00000000" w:rsidP="00000000" w:rsidRDefault="00000000" w:rsidRPr="00000000" w14:paraId="00000059">
      <w:pPr>
        <w:numPr>
          <w:ilvl w:val="1"/>
          <w:numId w:val="10"/>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Strengths</w:t>
      </w:r>
      <w:r w:rsidDel="00000000" w:rsidR="00000000" w:rsidRPr="00000000">
        <w:rPr>
          <w:rFonts w:ascii="Open Sans" w:cs="Open Sans" w:eastAsia="Open Sans" w:hAnsi="Open Sans"/>
          <w:rtl w:val="0"/>
        </w:rPr>
        <w:t xml:space="preserve">: Open-source and highly customizable, strong community support, extensive rule sets.</w:t>
      </w:r>
    </w:p>
    <w:p w:rsidR="00000000" w:rsidDel="00000000" w:rsidP="00000000" w:rsidRDefault="00000000" w:rsidRPr="00000000" w14:paraId="0000005A">
      <w:pPr>
        <w:numPr>
          <w:ilvl w:val="1"/>
          <w:numId w:val="10"/>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Limitations</w:t>
      </w:r>
      <w:r w:rsidDel="00000000" w:rsidR="00000000" w:rsidRPr="00000000">
        <w:rPr>
          <w:rFonts w:ascii="Open Sans" w:cs="Open Sans" w:eastAsia="Open Sans" w:hAnsi="Open Sans"/>
          <w:rtl w:val="0"/>
        </w:rPr>
        <w:t xml:space="preserve">: Requires significant expertise for configuration and management, performance can be affected with high traffic volumes.</w:t>
      </w:r>
    </w:p>
    <w:p w:rsidR="00000000" w:rsidDel="00000000" w:rsidP="00000000" w:rsidRDefault="00000000" w:rsidRPr="00000000" w14:paraId="0000005B">
      <w:pPr>
        <w:numPr>
          <w:ilvl w:val="0"/>
          <w:numId w:val="10"/>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Suricata</w:t>
      </w:r>
    </w:p>
    <w:p w:rsidR="00000000" w:rsidDel="00000000" w:rsidP="00000000" w:rsidRDefault="00000000" w:rsidRPr="00000000" w14:paraId="0000005C">
      <w:pPr>
        <w:numPr>
          <w:ilvl w:val="1"/>
          <w:numId w:val="10"/>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Strengths</w:t>
      </w:r>
      <w:r w:rsidDel="00000000" w:rsidR="00000000" w:rsidRPr="00000000">
        <w:rPr>
          <w:rFonts w:ascii="Open Sans" w:cs="Open Sans" w:eastAsia="Open Sans" w:hAnsi="Open Sans"/>
          <w:rtl w:val="0"/>
        </w:rPr>
        <w:t xml:space="preserve">: High performance with multi-threading capabilities, integrates well with other security tools such as Zeek, strong detection features.</w:t>
      </w:r>
    </w:p>
    <w:p w:rsidR="00000000" w:rsidDel="00000000" w:rsidP="00000000" w:rsidRDefault="00000000" w:rsidRPr="00000000" w14:paraId="0000005D">
      <w:pPr>
        <w:numPr>
          <w:ilvl w:val="1"/>
          <w:numId w:val="10"/>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Limitations</w:t>
      </w:r>
      <w:r w:rsidDel="00000000" w:rsidR="00000000" w:rsidRPr="00000000">
        <w:rPr>
          <w:rFonts w:ascii="Open Sans" w:cs="Open Sans" w:eastAsia="Open Sans" w:hAnsi="Open Sans"/>
          <w:rtl w:val="0"/>
        </w:rPr>
        <w:t xml:space="preserve">: Complex deployment, substantial resource requirements for optimal performance.</w:t>
      </w:r>
    </w:p>
    <w:p w:rsidR="00000000" w:rsidDel="00000000" w:rsidP="00000000" w:rsidRDefault="00000000" w:rsidRPr="00000000" w14:paraId="0000005E">
      <w:pPr>
        <w:numPr>
          <w:ilvl w:val="0"/>
          <w:numId w:val="10"/>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OSSEC</w:t>
      </w:r>
    </w:p>
    <w:p w:rsidR="00000000" w:rsidDel="00000000" w:rsidP="00000000" w:rsidRDefault="00000000" w:rsidRPr="00000000" w14:paraId="0000005F">
      <w:pPr>
        <w:numPr>
          <w:ilvl w:val="1"/>
          <w:numId w:val="10"/>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Strengths</w:t>
      </w:r>
      <w:r w:rsidDel="00000000" w:rsidR="00000000" w:rsidRPr="00000000">
        <w:rPr>
          <w:rFonts w:ascii="Open Sans" w:cs="Open Sans" w:eastAsia="Open Sans" w:hAnsi="Open Sans"/>
          <w:rtl w:val="0"/>
        </w:rPr>
        <w:t xml:space="preserve">: Comprehensive host-based detection with log analysis, open-source, effective for detecting configuration changes and file integrity issues.</w:t>
      </w:r>
    </w:p>
    <w:p w:rsidR="00000000" w:rsidDel="00000000" w:rsidP="00000000" w:rsidRDefault="00000000" w:rsidRPr="00000000" w14:paraId="00000060">
      <w:pPr>
        <w:numPr>
          <w:ilvl w:val="1"/>
          <w:numId w:val="10"/>
        </w:numPr>
        <w:spacing w:after="24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Limitations</w:t>
      </w:r>
      <w:r w:rsidDel="00000000" w:rsidR="00000000" w:rsidRPr="00000000">
        <w:rPr>
          <w:rFonts w:ascii="Open Sans" w:cs="Open Sans" w:eastAsia="Open Sans" w:hAnsi="Open Sans"/>
          <w:rtl w:val="0"/>
        </w:rPr>
        <w:t xml:space="preserve">: Configuration can be complex, less effective for real-time network monitoring compared to network-based IDS.</w:t>
      </w:r>
    </w:p>
    <w:p w:rsidR="00000000" w:rsidDel="00000000" w:rsidP="00000000" w:rsidRDefault="00000000" w:rsidRPr="00000000" w14:paraId="00000061">
      <w:pPr>
        <w:pStyle w:val="Heading3"/>
        <w:keepNext w:val="0"/>
        <w:keepLines w:val="0"/>
        <w:spacing w:before="280" w:lineRule="auto"/>
        <w:ind w:left="1440" w:hanging="360"/>
        <w:jc w:val="both"/>
        <w:rPr>
          <w:rFonts w:ascii="Open Sans" w:cs="Open Sans" w:eastAsia="Open Sans" w:hAnsi="Open Sans"/>
          <w:b w:val="1"/>
          <w:color w:val="000000"/>
          <w:sz w:val="26"/>
          <w:szCs w:val="26"/>
        </w:rPr>
      </w:pPr>
      <w:bookmarkStart w:colFirst="0" w:colLast="0" w:name="_1ddq1wrbwtnx" w:id="10"/>
      <w:bookmarkEnd w:id="10"/>
      <w:r w:rsidDel="00000000" w:rsidR="00000000" w:rsidRPr="00000000">
        <w:rPr>
          <w:rFonts w:ascii="Open Sans" w:cs="Open Sans" w:eastAsia="Open Sans" w:hAnsi="Open Sans"/>
          <w:b w:val="1"/>
          <w:color w:val="000000"/>
          <w:sz w:val="26"/>
          <w:szCs w:val="26"/>
          <w:rtl w:val="0"/>
        </w:rPr>
        <w:t xml:space="preserve">3. Threat Intelligence Platforms (TIP)</w:t>
      </w:r>
    </w:p>
    <w:p w:rsidR="00000000" w:rsidDel="00000000" w:rsidP="00000000" w:rsidRDefault="00000000" w:rsidRPr="00000000" w14:paraId="00000062">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txntxyx1e6jy" w:id="11"/>
      <w:bookmarkEnd w:id="11"/>
      <w:r w:rsidDel="00000000" w:rsidR="00000000" w:rsidRPr="00000000">
        <w:rPr>
          <w:rFonts w:ascii="Open Sans" w:cs="Open Sans" w:eastAsia="Open Sans" w:hAnsi="Open Sans"/>
          <w:b w:val="1"/>
          <w:color w:val="000000"/>
          <w:sz w:val="22"/>
          <w:szCs w:val="22"/>
          <w:rtl w:val="0"/>
        </w:rPr>
        <w:t xml:space="preserve">Key Features and Functionalities</w:t>
      </w:r>
    </w:p>
    <w:p w:rsidR="00000000" w:rsidDel="00000000" w:rsidP="00000000" w:rsidRDefault="00000000" w:rsidRPr="00000000" w14:paraId="00000063">
      <w:pPr>
        <w:numPr>
          <w:ilvl w:val="0"/>
          <w:numId w:val="6"/>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Data Aggregation</w:t>
      </w:r>
      <w:r w:rsidDel="00000000" w:rsidR="00000000" w:rsidRPr="00000000">
        <w:rPr>
          <w:rFonts w:ascii="Open Sans" w:cs="Open Sans" w:eastAsia="Open Sans" w:hAnsi="Open Sans"/>
          <w:rtl w:val="0"/>
        </w:rPr>
        <w:t xml:space="preserve">: Collects threat data from various sources, including open-source feeds, commercial providers, and internal data, to build a comprehensive view of potential threats.</w:t>
      </w:r>
    </w:p>
    <w:p w:rsidR="00000000" w:rsidDel="00000000" w:rsidP="00000000" w:rsidRDefault="00000000" w:rsidRPr="00000000" w14:paraId="00000064">
      <w:pPr>
        <w:numPr>
          <w:ilvl w:val="0"/>
          <w:numId w:val="6"/>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Analysis Tools</w:t>
      </w:r>
      <w:r w:rsidDel="00000000" w:rsidR="00000000" w:rsidRPr="00000000">
        <w:rPr>
          <w:rFonts w:ascii="Open Sans" w:cs="Open Sans" w:eastAsia="Open Sans" w:hAnsi="Open Sans"/>
          <w:rtl w:val="0"/>
        </w:rPr>
        <w:t xml:space="preserve">: Provides tools for analyzing and correlating threat data to identify patterns, trends, and actionable insights.</w:t>
      </w:r>
    </w:p>
    <w:p w:rsidR="00000000" w:rsidDel="00000000" w:rsidP="00000000" w:rsidRDefault="00000000" w:rsidRPr="00000000" w14:paraId="00000065">
      <w:pPr>
        <w:numPr>
          <w:ilvl w:val="0"/>
          <w:numId w:val="6"/>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Automated Threat Detection</w:t>
      </w:r>
      <w:r w:rsidDel="00000000" w:rsidR="00000000" w:rsidRPr="00000000">
        <w:rPr>
          <w:rFonts w:ascii="Open Sans" w:cs="Open Sans" w:eastAsia="Open Sans" w:hAnsi="Open Sans"/>
          <w:rtl w:val="0"/>
        </w:rPr>
        <w:t xml:space="preserve">: Uses advanced algorithms and threat intelligence to automatically detect and prioritize threats based on real-time data.</w:t>
      </w:r>
    </w:p>
    <w:p w:rsidR="00000000" w:rsidDel="00000000" w:rsidP="00000000" w:rsidRDefault="00000000" w:rsidRPr="00000000" w14:paraId="00000066">
      <w:pPr>
        <w:numPr>
          <w:ilvl w:val="0"/>
          <w:numId w:val="6"/>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Collaboration</w:t>
      </w:r>
      <w:r w:rsidDel="00000000" w:rsidR="00000000" w:rsidRPr="00000000">
        <w:rPr>
          <w:rFonts w:ascii="Open Sans" w:cs="Open Sans" w:eastAsia="Open Sans" w:hAnsi="Open Sans"/>
          <w:rtl w:val="0"/>
        </w:rPr>
        <w:t xml:space="preserve">: Facilitates information sharing and collaboration among security teams and organizations, enhancing collective defense efforts.</w:t>
      </w:r>
    </w:p>
    <w:p w:rsidR="00000000" w:rsidDel="00000000" w:rsidP="00000000" w:rsidRDefault="00000000" w:rsidRPr="00000000" w14:paraId="00000067">
      <w:pPr>
        <w:numPr>
          <w:ilvl w:val="0"/>
          <w:numId w:val="6"/>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Integration</w:t>
      </w:r>
      <w:r w:rsidDel="00000000" w:rsidR="00000000" w:rsidRPr="00000000">
        <w:rPr>
          <w:rFonts w:ascii="Open Sans" w:cs="Open Sans" w:eastAsia="Open Sans" w:hAnsi="Open Sans"/>
          <w:rtl w:val="0"/>
        </w:rPr>
        <w:t xml:space="preserve">: Integrates with other security tools and systems, such as SIEM (Security Information and Event Management) platforms and firewalls, to enhance overall security posture.</w:t>
      </w:r>
    </w:p>
    <w:p w:rsidR="00000000" w:rsidDel="00000000" w:rsidP="00000000" w:rsidRDefault="00000000" w:rsidRPr="00000000" w14:paraId="00000068">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iifi0yg1a9df" w:id="12"/>
      <w:bookmarkEnd w:id="12"/>
      <w:r w:rsidDel="00000000" w:rsidR="00000000" w:rsidRPr="00000000">
        <w:rPr>
          <w:rFonts w:ascii="Open Sans" w:cs="Open Sans" w:eastAsia="Open Sans" w:hAnsi="Open Sans"/>
          <w:b w:val="1"/>
          <w:color w:val="000000"/>
          <w:sz w:val="22"/>
          <w:szCs w:val="22"/>
          <w:rtl w:val="0"/>
        </w:rPr>
        <w:t xml:space="preserve">Deployment Considerations</w:t>
      </w:r>
    </w:p>
    <w:p w:rsidR="00000000" w:rsidDel="00000000" w:rsidP="00000000" w:rsidRDefault="00000000" w:rsidRPr="00000000" w14:paraId="00000069">
      <w:pPr>
        <w:numPr>
          <w:ilvl w:val="0"/>
          <w:numId w:val="4"/>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Data Quality</w:t>
      </w:r>
      <w:r w:rsidDel="00000000" w:rsidR="00000000" w:rsidRPr="00000000">
        <w:rPr>
          <w:rFonts w:ascii="Open Sans" w:cs="Open Sans" w:eastAsia="Open Sans" w:hAnsi="Open Sans"/>
          <w:rtl w:val="0"/>
        </w:rPr>
        <w:t xml:space="preserve">: The accuracy and relevance of threat data are crucial for effective threat intelligence. High-quality data ensures reliable and actionable insights.</w:t>
      </w:r>
    </w:p>
    <w:p w:rsidR="00000000" w:rsidDel="00000000" w:rsidP="00000000" w:rsidRDefault="00000000" w:rsidRPr="00000000" w14:paraId="0000006A">
      <w:pPr>
        <w:numPr>
          <w:ilvl w:val="0"/>
          <w:numId w:val="4"/>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Scalability</w:t>
      </w:r>
      <w:r w:rsidDel="00000000" w:rsidR="00000000" w:rsidRPr="00000000">
        <w:rPr>
          <w:rFonts w:ascii="Open Sans" w:cs="Open Sans" w:eastAsia="Open Sans" w:hAnsi="Open Sans"/>
          <w:rtl w:val="0"/>
        </w:rPr>
        <w:t xml:space="preserve">: TIP solutions must handle large volumes of threat data and adapt to the growing needs of an organization.</w:t>
      </w:r>
    </w:p>
    <w:p w:rsidR="00000000" w:rsidDel="00000000" w:rsidP="00000000" w:rsidRDefault="00000000" w:rsidRPr="00000000" w14:paraId="0000006B">
      <w:pPr>
        <w:numPr>
          <w:ilvl w:val="0"/>
          <w:numId w:val="4"/>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User Interface</w:t>
      </w:r>
      <w:r w:rsidDel="00000000" w:rsidR="00000000" w:rsidRPr="00000000">
        <w:rPr>
          <w:rFonts w:ascii="Open Sans" w:cs="Open Sans" w:eastAsia="Open Sans" w:hAnsi="Open Sans"/>
          <w:rtl w:val="0"/>
        </w:rPr>
        <w:t xml:space="preserve">: An intuitive interface helps users efficiently navigate and utilize the platform’s features.</w:t>
      </w:r>
    </w:p>
    <w:p w:rsidR="00000000" w:rsidDel="00000000" w:rsidP="00000000" w:rsidRDefault="00000000" w:rsidRPr="00000000" w14:paraId="0000006C">
      <w:pPr>
        <w:numPr>
          <w:ilvl w:val="0"/>
          <w:numId w:val="4"/>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Integration</w:t>
      </w:r>
      <w:r w:rsidDel="00000000" w:rsidR="00000000" w:rsidRPr="00000000">
        <w:rPr>
          <w:rFonts w:ascii="Open Sans" w:cs="Open Sans" w:eastAsia="Open Sans" w:hAnsi="Open Sans"/>
          <w:rtl w:val="0"/>
        </w:rPr>
        <w:t xml:space="preserve">: Effective integration with other security tools and systems is vital for a unified and responsive defense strategy.</w:t>
      </w:r>
    </w:p>
    <w:p w:rsidR="00000000" w:rsidDel="00000000" w:rsidP="00000000" w:rsidRDefault="00000000" w:rsidRPr="00000000" w14:paraId="0000006D">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1r4nncqdh2i9" w:id="13"/>
      <w:bookmarkEnd w:id="13"/>
      <w:r w:rsidDel="00000000" w:rsidR="00000000" w:rsidRPr="00000000">
        <w:rPr>
          <w:rFonts w:ascii="Open Sans" w:cs="Open Sans" w:eastAsia="Open Sans" w:hAnsi="Open Sans"/>
          <w:b w:val="1"/>
          <w:color w:val="000000"/>
          <w:sz w:val="22"/>
          <w:szCs w:val="22"/>
          <w:rtl w:val="0"/>
        </w:rPr>
        <w:t xml:space="preserve">Popular Tools and Evaluation</w:t>
      </w:r>
    </w:p>
    <w:p w:rsidR="00000000" w:rsidDel="00000000" w:rsidP="00000000" w:rsidRDefault="00000000" w:rsidRPr="00000000" w14:paraId="0000006E">
      <w:pPr>
        <w:numPr>
          <w:ilvl w:val="0"/>
          <w:numId w:val="21"/>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Recorded Future</w:t>
      </w:r>
    </w:p>
    <w:p w:rsidR="00000000" w:rsidDel="00000000" w:rsidP="00000000" w:rsidRDefault="00000000" w:rsidRPr="00000000" w14:paraId="0000006F">
      <w:pPr>
        <w:numPr>
          <w:ilvl w:val="1"/>
          <w:numId w:val="21"/>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Strengths</w:t>
      </w:r>
      <w:r w:rsidDel="00000000" w:rsidR="00000000" w:rsidRPr="00000000">
        <w:rPr>
          <w:rFonts w:ascii="Open Sans" w:cs="Open Sans" w:eastAsia="Open Sans" w:hAnsi="Open Sans"/>
          <w:rtl w:val="0"/>
        </w:rPr>
        <w:t xml:space="preserve">: Extensive data sources with real-time threat intelligence, user-friendly interface, advanced analytics and reporting capabilities.</w:t>
      </w:r>
    </w:p>
    <w:p w:rsidR="00000000" w:rsidDel="00000000" w:rsidP="00000000" w:rsidRDefault="00000000" w:rsidRPr="00000000" w14:paraId="00000070">
      <w:pPr>
        <w:numPr>
          <w:ilvl w:val="1"/>
          <w:numId w:val="21"/>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Limitations</w:t>
      </w:r>
      <w:r w:rsidDel="00000000" w:rsidR="00000000" w:rsidRPr="00000000">
        <w:rPr>
          <w:rFonts w:ascii="Open Sans" w:cs="Open Sans" w:eastAsia="Open Sans" w:hAnsi="Open Sans"/>
          <w:rtl w:val="0"/>
        </w:rPr>
        <w:t xml:space="preserve">: High cost, potential for information overload without proper filtering and prioritization.</w:t>
      </w:r>
    </w:p>
    <w:p w:rsidR="00000000" w:rsidDel="00000000" w:rsidP="00000000" w:rsidRDefault="00000000" w:rsidRPr="00000000" w14:paraId="00000071">
      <w:pPr>
        <w:numPr>
          <w:ilvl w:val="0"/>
          <w:numId w:val="2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ThreatConnect</w:t>
      </w:r>
    </w:p>
    <w:p w:rsidR="00000000" w:rsidDel="00000000" w:rsidP="00000000" w:rsidRDefault="00000000" w:rsidRPr="00000000" w14:paraId="00000072">
      <w:pPr>
        <w:numPr>
          <w:ilvl w:val="1"/>
          <w:numId w:val="21"/>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Strengths</w:t>
      </w:r>
      <w:r w:rsidDel="00000000" w:rsidR="00000000" w:rsidRPr="00000000">
        <w:rPr>
          <w:rFonts w:ascii="Open Sans" w:cs="Open Sans" w:eastAsia="Open Sans" w:hAnsi="Open Sans"/>
          <w:rtl w:val="0"/>
        </w:rPr>
        <w:t xml:space="preserve">: Strong collaboration features, flexible deployment options, good integration with other security tools, customizable workflows.</w:t>
      </w:r>
    </w:p>
    <w:p w:rsidR="00000000" w:rsidDel="00000000" w:rsidP="00000000" w:rsidRDefault="00000000" w:rsidRPr="00000000" w14:paraId="00000073">
      <w:pPr>
        <w:numPr>
          <w:ilvl w:val="1"/>
          <w:numId w:val="21"/>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Limitations</w:t>
      </w:r>
      <w:r w:rsidDel="00000000" w:rsidR="00000000" w:rsidRPr="00000000">
        <w:rPr>
          <w:rFonts w:ascii="Open Sans" w:cs="Open Sans" w:eastAsia="Open Sans" w:hAnsi="Open Sans"/>
          <w:rtl w:val="0"/>
        </w:rPr>
        <w:t xml:space="preserve">: Complex setup and configuration, steep learning curve for new users.</w:t>
      </w:r>
    </w:p>
    <w:p w:rsidR="00000000" w:rsidDel="00000000" w:rsidP="00000000" w:rsidRDefault="00000000" w:rsidRPr="00000000" w14:paraId="00000074">
      <w:pPr>
        <w:numPr>
          <w:ilvl w:val="0"/>
          <w:numId w:val="2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Anomali ThreatStream</w:t>
      </w:r>
    </w:p>
    <w:p w:rsidR="00000000" w:rsidDel="00000000" w:rsidP="00000000" w:rsidRDefault="00000000" w:rsidRPr="00000000" w14:paraId="00000075">
      <w:pPr>
        <w:numPr>
          <w:ilvl w:val="1"/>
          <w:numId w:val="21"/>
        </w:numPr>
        <w:spacing w:after="0" w:afterAutospacing="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Strengths</w:t>
      </w:r>
      <w:r w:rsidDel="00000000" w:rsidR="00000000" w:rsidRPr="00000000">
        <w:rPr>
          <w:rFonts w:ascii="Open Sans" w:cs="Open Sans" w:eastAsia="Open Sans" w:hAnsi="Open Sans"/>
          <w:rtl w:val="0"/>
        </w:rPr>
        <w:t xml:space="preserve">: Comprehensive threat intelligence with good integration capabilities, strong automation features, actionable insights.</w:t>
      </w:r>
    </w:p>
    <w:p w:rsidR="00000000" w:rsidDel="00000000" w:rsidP="00000000" w:rsidRDefault="00000000" w:rsidRPr="00000000" w14:paraId="00000076">
      <w:pPr>
        <w:numPr>
          <w:ilvl w:val="1"/>
          <w:numId w:val="21"/>
        </w:numPr>
        <w:spacing w:after="240" w:before="0" w:beforeAutospacing="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Limitations</w:t>
      </w:r>
      <w:r w:rsidDel="00000000" w:rsidR="00000000" w:rsidRPr="00000000">
        <w:rPr>
          <w:rFonts w:ascii="Open Sans" w:cs="Open Sans" w:eastAsia="Open Sans" w:hAnsi="Open Sans"/>
          <w:rtl w:val="0"/>
        </w:rPr>
        <w:t xml:space="preserve">: Higher cost, requires significant tuning and configuration for optimal performance.</w:t>
      </w:r>
    </w:p>
    <w:p w:rsidR="00000000" w:rsidDel="00000000" w:rsidP="00000000" w:rsidRDefault="00000000" w:rsidRPr="00000000" w14:paraId="00000077">
      <w:pPr>
        <w:pStyle w:val="Heading3"/>
        <w:keepNext w:val="0"/>
        <w:keepLines w:val="0"/>
        <w:spacing w:before="280" w:lineRule="auto"/>
        <w:ind w:left="1440" w:hanging="360"/>
        <w:jc w:val="both"/>
        <w:rPr>
          <w:rFonts w:ascii="Open Sans" w:cs="Open Sans" w:eastAsia="Open Sans" w:hAnsi="Open Sans"/>
          <w:b w:val="1"/>
          <w:color w:val="000000"/>
          <w:sz w:val="26"/>
          <w:szCs w:val="26"/>
        </w:rPr>
      </w:pPr>
      <w:bookmarkStart w:colFirst="0" w:colLast="0" w:name="_wi3dzs1x6y28" w:id="14"/>
      <w:bookmarkEnd w:id="14"/>
      <w:r w:rsidDel="00000000" w:rsidR="00000000" w:rsidRPr="00000000">
        <w:rPr>
          <w:rFonts w:ascii="Open Sans" w:cs="Open Sans" w:eastAsia="Open Sans" w:hAnsi="Open Sans"/>
          <w:b w:val="1"/>
          <w:color w:val="000000"/>
          <w:sz w:val="26"/>
          <w:szCs w:val="26"/>
          <w:rtl w:val="0"/>
        </w:rPr>
        <w:t xml:space="preserve">Emerging Trends in Cybersecurity Technology</w:t>
      </w:r>
    </w:p>
    <w:p w:rsidR="00000000" w:rsidDel="00000000" w:rsidP="00000000" w:rsidRDefault="00000000" w:rsidRPr="00000000" w14:paraId="00000078">
      <w:pPr>
        <w:pStyle w:val="Heading4"/>
        <w:keepNext w:val="0"/>
        <w:keepLines w:val="0"/>
        <w:spacing w:after="40" w:before="240" w:lineRule="auto"/>
        <w:ind w:left="1440" w:hanging="360"/>
        <w:jc w:val="both"/>
        <w:rPr>
          <w:rFonts w:ascii="Open Sans" w:cs="Open Sans" w:eastAsia="Open Sans" w:hAnsi="Open Sans"/>
          <w:b w:val="1"/>
          <w:color w:val="000000"/>
          <w:sz w:val="22"/>
          <w:szCs w:val="22"/>
        </w:rPr>
      </w:pPr>
      <w:bookmarkStart w:colFirst="0" w:colLast="0" w:name="_a5ga8z7goxfh" w:id="15"/>
      <w:bookmarkEnd w:id="15"/>
      <w:r w:rsidDel="00000000" w:rsidR="00000000" w:rsidRPr="00000000">
        <w:rPr>
          <w:rFonts w:ascii="Open Sans" w:cs="Open Sans" w:eastAsia="Open Sans" w:hAnsi="Open Sans"/>
          <w:b w:val="1"/>
          <w:color w:val="000000"/>
          <w:sz w:val="22"/>
          <w:szCs w:val="22"/>
          <w:rtl w:val="0"/>
        </w:rPr>
        <w:t xml:space="preserve">Artificial Intelligence (AI) and Machine Learning (ML)</w:t>
      </w:r>
    </w:p>
    <w:p w:rsidR="00000000" w:rsidDel="00000000" w:rsidP="00000000" w:rsidRDefault="00000000" w:rsidRPr="00000000" w14:paraId="00000079">
      <w:pPr>
        <w:numPr>
          <w:ilvl w:val="0"/>
          <w:numId w:val="11"/>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Enhanced Threat Detection</w:t>
      </w:r>
      <w:r w:rsidDel="00000000" w:rsidR="00000000" w:rsidRPr="00000000">
        <w:rPr>
          <w:rFonts w:ascii="Open Sans" w:cs="Open Sans" w:eastAsia="Open Sans" w:hAnsi="Open Sans"/>
          <w:rtl w:val="0"/>
        </w:rPr>
        <w:t xml:space="preserve">: AI and ML technologies can analyze large volumes of data to detect threats more quickly and accurately than traditional methods. AI-driven tools can recognize patterns and anomalies that may indicate a security breach or malicious activity.</w:t>
      </w:r>
    </w:p>
    <w:p w:rsidR="00000000" w:rsidDel="00000000" w:rsidP="00000000" w:rsidRDefault="00000000" w:rsidRPr="00000000" w14:paraId="0000007A">
      <w:pPr>
        <w:numPr>
          <w:ilvl w:val="0"/>
          <w:numId w:val="1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Automated Incident Response</w:t>
      </w:r>
      <w:r w:rsidDel="00000000" w:rsidR="00000000" w:rsidRPr="00000000">
        <w:rPr>
          <w:rFonts w:ascii="Open Sans" w:cs="Open Sans" w:eastAsia="Open Sans" w:hAnsi="Open Sans"/>
          <w:rtl w:val="0"/>
        </w:rPr>
        <w:t xml:space="preserve">: AI can automate various aspects of incident response, such as isolating affected systems, applying patches, and executing predefined response actions. This reduces the time between detection and remediation, minimizing potential damage.</w:t>
      </w:r>
    </w:p>
    <w:p w:rsidR="00000000" w:rsidDel="00000000" w:rsidP="00000000" w:rsidRDefault="00000000" w:rsidRPr="00000000" w14:paraId="0000007B">
      <w:pPr>
        <w:numPr>
          <w:ilvl w:val="0"/>
          <w:numId w:val="1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Predictive Analytics</w:t>
      </w:r>
      <w:r w:rsidDel="00000000" w:rsidR="00000000" w:rsidRPr="00000000">
        <w:rPr>
          <w:rFonts w:ascii="Open Sans" w:cs="Open Sans" w:eastAsia="Open Sans" w:hAnsi="Open Sans"/>
          <w:rtl w:val="0"/>
        </w:rPr>
        <w:t xml:space="preserve">: AI and ML can leverage historical data to predict potential threats and vulnerabilities. Predictive analytics helps organizations proactively strengthen their defenses and anticipate future attacks.</w:t>
      </w:r>
    </w:p>
    <w:p w:rsidR="00000000" w:rsidDel="00000000" w:rsidP="00000000" w:rsidRDefault="00000000" w:rsidRPr="00000000" w14:paraId="0000007C">
      <w:pPr>
        <w:numPr>
          <w:ilvl w:val="0"/>
          <w:numId w:val="11"/>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Behavioral Analysis</w:t>
      </w:r>
      <w:r w:rsidDel="00000000" w:rsidR="00000000" w:rsidRPr="00000000">
        <w:rPr>
          <w:rFonts w:ascii="Open Sans" w:cs="Open Sans" w:eastAsia="Open Sans" w:hAnsi="Open Sans"/>
          <w:rtl w:val="0"/>
        </w:rPr>
        <w:t xml:space="preserve">: AI-driven systems can analyze user and entity behavior to detect deviations that may suggest insider threats or compromised accounts. Behavioral analysis can enhance threat detection by focusing on abnormal activities rather than relying solely on known attack patterns.</w:t>
      </w:r>
    </w:p>
    <w:p w:rsidR="00000000" w:rsidDel="00000000" w:rsidP="00000000" w:rsidRDefault="00000000" w:rsidRPr="00000000" w14:paraId="0000007D">
      <w:pPr>
        <w:pStyle w:val="Heading4"/>
        <w:keepNext w:val="0"/>
        <w:keepLines w:val="0"/>
        <w:spacing w:after="40" w:before="240" w:lineRule="auto"/>
        <w:ind w:left="0" w:firstLine="0"/>
        <w:jc w:val="both"/>
        <w:rPr>
          <w:rFonts w:ascii="Open Sans" w:cs="Open Sans" w:eastAsia="Open Sans" w:hAnsi="Open Sans"/>
          <w:b w:val="1"/>
          <w:color w:val="000000"/>
          <w:sz w:val="22"/>
          <w:szCs w:val="22"/>
        </w:rPr>
      </w:pPr>
      <w:bookmarkStart w:colFirst="0" w:colLast="0" w:name="_nx7l9rr0caxp" w:id="16"/>
      <w:bookmarkEnd w:id="16"/>
      <w:r w:rsidDel="00000000" w:rsidR="00000000" w:rsidRPr="00000000">
        <w:rPr>
          <w:rFonts w:ascii="Open Sans" w:cs="Open Sans" w:eastAsia="Open Sans" w:hAnsi="Open Sans"/>
          <w:b w:val="1"/>
          <w:color w:val="000000"/>
          <w:sz w:val="22"/>
          <w:szCs w:val="22"/>
          <w:rtl w:val="0"/>
        </w:rPr>
        <w:t xml:space="preserve">Potential Impact on Cyber Defense Strategies</w:t>
      </w:r>
    </w:p>
    <w:p w:rsidR="00000000" w:rsidDel="00000000" w:rsidP="00000000" w:rsidRDefault="00000000" w:rsidRPr="00000000" w14:paraId="0000007E">
      <w:pPr>
        <w:numPr>
          <w:ilvl w:val="0"/>
          <w:numId w:val="24"/>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Increased Efficiency</w:t>
      </w:r>
      <w:r w:rsidDel="00000000" w:rsidR="00000000" w:rsidRPr="00000000">
        <w:rPr>
          <w:rFonts w:ascii="Open Sans" w:cs="Open Sans" w:eastAsia="Open Sans" w:hAnsi="Open Sans"/>
          <w:rtl w:val="0"/>
        </w:rPr>
        <w:t xml:space="preserve">: AI and ML can automate routine tasks, reducing the workload on human analysts and enabling faster and more effective threat detection and response.</w:t>
      </w:r>
    </w:p>
    <w:p w:rsidR="00000000" w:rsidDel="00000000" w:rsidP="00000000" w:rsidRDefault="00000000" w:rsidRPr="00000000" w14:paraId="0000007F">
      <w:pPr>
        <w:numPr>
          <w:ilvl w:val="0"/>
          <w:numId w:val="24"/>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Improved Accuracy</w:t>
      </w:r>
      <w:r w:rsidDel="00000000" w:rsidR="00000000" w:rsidRPr="00000000">
        <w:rPr>
          <w:rFonts w:ascii="Open Sans" w:cs="Open Sans" w:eastAsia="Open Sans" w:hAnsi="Open Sans"/>
          <w:rtl w:val="0"/>
        </w:rPr>
        <w:t xml:space="preserve">: These technologies can reduce false positives and improve the precision of threat detection by continuously learning and adapting to new threats.</w:t>
      </w:r>
    </w:p>
    <w:p w:rsidR="00000000" w:rsidDel="00000000" w:rsidP="00000000" w:rsidRDefault="00000000" w:rsidRPr="00000000" w14:paraId="00000080">
      <w:pPr>
        <w:numPr>
          <w:ilvl w:val="0"/>
          <w:numId w:val="24"/>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Adaptive Security</w:t>
      </w:r>
      <w:r w:rsidDel="00000000" w:rsidR="00000000" w:rsidRPr="00000000">
        <w:rPr>
          <w:rFonts w:ascii="Open Sans" w:cs="Open Sans" w:eastAsia="Open Sans" w:hAnsi="Open Sans"/>
          <w:rtl w:val="0"/>
        </w:rPr>
        <w:t xml:space="preserve">: AI-driven solutions can adapt to evolving threats in real-time, providing dynamic and flexible defense mechanisms that respond to new attack vectors.</w:t>
      </w:r>
    </w:p>
    <w:p w:rsidR="00000000" w:rsidDel="00000000" w:rsidP="00000000" w:rsidRDefault="00000000" w:rsidRPr="00000000" w14:paraId="00000081">
      <w:pPr>
        <w:numPr>
          <w:ilvl w:val="0"/>
          <w:numId w:val="24"/>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Cost Considerations</w:t>
      </w:r>
      <w:r w:rsidDel="00000000" w:rsidR="00000000" w:rsidRPr="00000000">
        <w:rPr>
          <w:rFonts w:ascii="Open Sans" w:cs="Open Sans" w:eastAsia="Open Sans" w:hAnsi="Open Sans"/>
          <w:rtl w:val="0"/>
        </w:rPr>
        <w:t xml:space="preserve">: While initial investments in AI and ML technologies can be high, the long-term benefits include reduced breach costs, enhanced efficiency, and improved threat detection capabilities.</w:t>
      </w:r>
    </w:p>
    <w:p w:rsidR="00000000" w:rsidDel="00000000" w:rsidP="00000000" w:rsidRDefault="00000000" w:rsidRPr="00000000" w14:paraId="00000082">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Emerging Trends in Cybersecurity Technology</w:t>
      </w:r>
    </w:p>
    <w:p w:rsidR="00000000" w:rsidDel="00000000" w:rsidP="00000000" w:rsidRDefault="00000000" w:rsidRPr="00000000" w14:paraId="00000083">
      <w:pPr>
        <w:jc w:val="both"/>
        <w:rPr>
          <w:rFonts w:ascii="Open Sans" w:cs="Open Sans" w:eastAsia="Open Sans" w:hAnsi="Open Sans"/>
        </w:rPr>
      </w:pPr>
      <w:r w:rsidDel="00000000" w:rsidR="00000000" w:rsidRPr="00000000">
        <w:rPr>
          <w:rFonts w:ascii="Open Sans" w:cs="Open Sans" w:eastAsia="Open Sans" w:hAnsi="Open Sans"/>
          <w:rtl w:val="0"/>
        </w:rPr>
        <w:t xml:space="preserve">Artificial Intelligence (AI) and Machine Learning (ML)</w:t>
      </w:r>
    </w:p>
    <w:p w:rsidR="00000000" w:rsidDel="00000000" w:rsidP="00000000" w:rsidRDefault="00000000" w:rsidRPr="00000000" w14:paraId="00000084">
      <w:pPr>
        <w:numPr>
          <w:ilvl w:val="0"/>
          <w:numId w:val="1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Enhanced Threat Detection: AI and ML can analyze vast amounts of data to identify threats faster and more accurately than traditional methods. These technologies can learn from previous incidents to improve detection and response.</w:t>
      </w:r>
    </w:p>
    <w:p w:rsidR="00000000" w:rsidDel="00000000" w:rsidP="00000000" w:rsidRDefault="00000000" w:rsidRPr="00000000" w14:paraId="00000085">
      <w:pPr>
        <w:numPr>
          <w:ilvl w:val="0"/>
          <w:numId w:val="1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Automated Response: AI can automate incident response, reducing the time from detection to remediation. This includes actions like isolating affected systems, applying patches, and notifying relevant personnel.</w:t>
      </w:r>
    </w:p>
    <w:p w:rsidR="00000000" w:rsidDel="00000000" w:rsidP="00000000" w:rsidRDefault="00000000" w:rsidRPr="00000000" w14:paraId="00000086">
      <w:pPr>
        <w:numPr>
          <w:ilvl w:val="0"/>
          <w:numId w:val="1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Predictive Analytics: ML algorithms can predict potential threats based on historical data and patterns, allowing organizations to proactively strengthen their defenses.</w:t>
      </w:r>
    </w:p>
    <w:p w:rsidR="00000000" w:rsidDel="00000000" w:rsidP="00000000" w:rsidRDefault="00000000" w:rsidRPr="00000000" w14:paraId="00000087">
      <w:pPr>
        <w:numPr>
          <w:ilvl w:val="0"/>
          <w:numId w:val="1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Behavioral Analysis: AI-driven tools can analyze user and entity behavior to detect anomalies that may indicate insider threats or compromised accounts.</w:t>
      </w:r>
    </w:p>
    <w:p w:rsidR="00000000" w:rsidDel="00000000" w:rsidP="00000000" w:rsidRDefault="00000000" w:rsidRPr="00000000" w14:paraId="00000088">
      <w:pPr>
        <w:jc w:val="both"/>
        <w:rPr>
          <w:rFonts w:ascii="Open Sans" w:cs="Open Sans" w:eastAsia="Open Sans" w:hAnsi="Open Sans"/>
        </w:rPr>
      </w:pPr>
      <w:r w:rsidDel="00000000" w:rsidR="00000000" w:rsidRPr="00000000">
        <w:rPr>
          <w:rFonts w:ascii="Open Sans" w:cs="Open Sans" w:eastAsia="Open Sans" w:hAnsi="Open Sans"/>
          <w:rtl w:val="0"/>
        </w:rPr>
        <w:t xml:space="preserve">Potential Impact on Cyber Defense Strategies</w:t>
      </w:r>
    </w:p>
    <w:p w:rsidR="00000000" w:rsidDel="00000000" w:rsidP="00000000" w:rsidRDefault="00000000" w:rsidRPr="00000000" w14:paraId="00000089">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Increased Efficiency: AI and ML can significantly reduce the workload on human analysts by automating routine tasks and providing actionable insights.</w:t>
      </w:r>
    </w:p>
    <w:p w:rsidR="00000000" w:rsidDel="00000000" w:rsidP="00000000" w:rsidRDefault="00000000" w:rsidRPr="00000000" w14:paraId="0000008A">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Improved Accuracy: These technologies can reduce false positives and improve the accuracy of threat detection.</w:t>
      </w:r>
    </w:p>
    <w:p w:rsidR="00000000" w:rsidDel="00000000" w:rsidP="00000000" w:rsidRDefault="00000000" w:rsidRPr="00000000" w14:paraId="0000008B">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Adaptive Security: AI-driven systems can adapt to new threats in real-time, providing a dynamic and evolving defense mechanism.</w:t>
      </w:r>
    </w:p>
    <w:p w:rsidR="00000000" w:rsidDel="00000000" w:rsidP="00000000" w:rsidRDefault="00000000" w:rsidRPr="00000000" w14:paraId="0000008C">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Cost Considerations: While initial investments in AI and ML can be high, the long-term benefits in terms of reduced breaches and automated processes can offer a substantial return on investment.</w:t>
      </w:r>
    </w:p>
    <w:p w:rsidR="00000000" w:rsidDel="00000000" w:rsidP="00000000" w:rsidRDefault="00000000" w:rsidRPr="00000000" w14:paraId="0000008D">
      <w:pPr>
        <w:jc w:val="both"/>
        <w:rPr>
          <w:rFonts w:ascii="Open Sans" w:cs="Open Sans" w:eastAsia="Open Sans" w:hAnsi="Open Sans"/>
        </w:rPr>
      </w:pPr>
      <w:r w:rsidDel="00000000" w:rsidR="00000000" w:rsidRPr="00000000">
        <w:rPr>
          <w:rFonts w:ascii="Open Sans" w:cs="Open Sans" w:eastAsia="Open Sans" w:hAnsi="Open Sans"/>
          <w:rtl w:val="0"/>
        </w:rPr>
        <w:t xml:space="preserve">Conclusion</w:t>
      </w:r>
    </w:p>
    <w:p w:rsidR="00000000" w:rsidDel="00000000" w:rsidP="00000000" w:rsidRDefault="00000000" w:rsidRPr="00000000" w14:paraId="0000008E">
      <w:pPr>
        <w:jc w:val="both"/>
        <w:rPr>
          <w:rFonts w:ascii="Open Sans" w:cs="Open Sans" w:eastAsia="Open Sans" w:hAnsi="Open Sans"/>
        </w:rPr>
      </w:pPr>
      <w:r w:rsidDel="00000000" w:rsidR="00000000" w:rsidRPr="00000000">
        <w:rPr>
          <w:rFonts w:ascii="Open Sans" w:cs="Open Sans" w:eastAsia="Open Sans" w:hAnsi="Open Sans"/>
          <w:rtl w:val="0"/>
        </w:rPr>
        <w:t xml:space="preserve">The comparison of antivirus software, intrusion detection systems, and threat intelligence platforms reveals the importance of selecting the right tools and technologies for comprehensive cybersecurity. Each category has its strengths and limitations, and the choice of tools should be based on specific organizational needs, scalability, ease of use, and integration capabilities. Emerging trends like AI and ML are poised to revolutionize cybersecurity by enhancing threat detection, automating responses, and providing predictive insights. As the cyber threat landscape continues to evolve, leveraging these advanced technologies will be crucial for maintaining robust cyber defense strategies.</w:t>
      </w:r>
    </w:p>
    <w:p w:rsidR="00000000" w:rsidDel="00000000" w:rsidP="00000000" w:rsidRDefault="00000000" w:rsidRPr="00000000" w14:paraId="0000008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0">
      <w:pPr>
        <w:jc w:val="both"/>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Scenario-Based Analysis Question: </w:t>
      </w:r>
    </w:p>
    <w:p w:rsidR="00000000" w:rsidDel="00000000" w:rsidP="00000000" w:rsidRDefault="00000000" w:rsidRPr="00000000" w14:paraId="00000091">
      <w:pPr>
        <w:jc w:val="both"/>
        <w:rPr>
          <w:rFonts w:ascii="Open Sans" w:cs="Open Sans" w:eastAsia="Open Sans" w:hAnsi="Open Sans"/>
        </w:rPr>
      </w:pPr>
      <w:r w:rsidDel="00000000" w:rsidR="00000000" w:rsidRPr="00000000">
        <w:rPr>
          <w:rFonts w:ascii="Open Sans" w:cs="Open Sans" w:eastAsia="Open Sans" w:hAnsi="Open Sans"/>
          <w:rtl w:val="0"/>
        </w:rPr>
        <w:t xml:space="preserve">Imagine you are tasked with developing a comprehensive cyber security policy for a medium-sized organization. Outline the key components that should be included in the policy, such as access control, data protection, incident response, and employee training. Discuss the importance of each component and provide examples of specific policies or procedures that could be implemented to mitigate cyber security risks. Additionally, address the challenges of policy enforcement and compliance monitoring within the organization. Finally, propose strategies for ensuring the ongoing effectiveness of the cyber security policy in the face of evolving threats and technologies. </w:t>
      </w:r>
    </w:p>
    <w:p w:rsidR="00000000" w:rsidDel="00000000" w:rsidP="00000000" w:rsidRDefault="00000000" w:rsidRPr="00000000" w14:paraId="0000009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3">
      <w:pPr>
        <w:pStyle w:val="Heading3"/>
        <w:keepNext w:val="0"/>
        <w:keepLines w:val="0"/>
        <w:spacing w:before="280" w:lineRule="auto"/>
        <w:jc w:val="both"/>
        <w:rPr>
          <w:rFonts w:ascii="Open Sans" w:cs="Open Sans" w:eastAsia="Open Sans" w:hAnsi="Open Sans"/>
          <w:b w:val="1"/>
          <w:color w:val="000000"/>
          <w:sz w:val="26"/>
          <w:szCs w:val="26"/>
        </w:rPr>
      </w:pPr>
      <w:bookmarkStart w:colFirst="0" w:colLast="0" w:name="_5v1jpswxnqh" w:id="17"/>
      <w:bookmarkEnd w:id="17"/>
      <w:r w:rsidDel="00000000" w:rsidR="00000000" w:rsidRPr="00000000">
        <w:rPr>
          <w:rFonts w:ascii="Open Sans" w:cs="Open Sans" w:eastAsia="Open Sans" w:hAnsi="Open Sans"/>
          <w:b w:val="1"/>
          <w:color w:val="000000"/>
          <w:sz w:val="26"/>
          <w:szCs w:val="26"/>
          <w:rtl w:val="0"/>
        </w:rPr>
        <w:t xml:space="preserve">Comprehensive Cybersecurity Policy for a Medium-Sized Organization</w:t>
      </w:r>
    </w:p>
    <w:p w:rsidR="00000000" w:rsidDel="00000000" w:rsidP="00000000" w:rsidRDefault="00000000" w:rsidRPr="00000000" w14:paraId="00000094">
      <w:pPr>
        <w:spacing w:after="240" w:befor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Developing a comprehensive cybersecurity policy for a medium-sized organization is essential for protecting sensitive data, ensuring operational continuity, and maintaining trust with clients and stakeholders. A well-structured cybersecurity policy should address various components, including access control, data protection, incident response, and employee training. Here’s an outline of the key components, their importance, and examples of specific policies and procedures to mitigate cybersecurity risks. Additionally, the challenges of policy enforcement and compliance monitoring will be discussed, along with strategies for maintaining policy effectiveness in the face of evolving threats and technologies.</w:t>
      </w:r>
    </w:p>
    <w:p w:rsidR="00000000" w:rsidDel="00000000" w:rsidP="00000000" w:rsidRDefault="00000000" w:rsidRPr="00000000" w14:paraId="00000095">
      <w:pPr>
        <w:pStyle w:val="Heading3"/>
        <w:keepNext w:val="0"/>
        <w:keepLines w:val="0"/>
        <w:spacing w:before="280" w:line="240" w:lineRule="auto"/>
        <w:jc w:val="both"/>
        <w:rPr>
          <w:rFonts w:ascii="Open Sans" w:cs="Open Sans" w:eastAsia="Open Sans" w:hAnsi="Open Sans"/>
          <w:b w:val="1"/>
          <w:color w:val="000000"/>
          <w:sz w:val="26"/>
          <w:szCs w:val="26"/>
        </w:rPr>
      </w:pPr>
      <w:bookmarkStart w:colFirst="0" w:colLast="0" w:name="_pqe3tkoz4kj3" w:id="18"/>
      <w:bookmarkEnd w:id="18"/>
      <w:r w:rsidDel="00000000" w:rsidR="00000000" w:rsidRPr="00000000">
        <w:rPr>
          <w:rFonts w:ascii="Open Sans" w:cs="Open Sans" w:eastAsia="Open Sans" w:hAnsi="Open Sans"/>
          <w:b w:val="1"/>
          <w:color w:val="000000"/>
          <w:sz w:val="26"/>
          <w:szCs w:val="26"/>
          <w:rtl w:val="0"/>
        </w:rPr>
        <w:t xml:space="preserve">1. Access Control</w:t>
      </w:r>
    </w:p>
    <w:p w:rsidR="00000000" w:rsidDel="00000000" w:rsidP="00000000" w:rsidRDefault="00000000" w:rsidRPr="00000000" w14:paraId="00000096">
      <w:pPr>
        <w:pStyle w:val="Heading4"/>
        <w:keepNext w:val="0"/>
        <w:keepLines w:val="0"/>
        <w:spacing w:after="40" w:before="240" w:line="240" w:lineRule="auto"/>
        <w:jc w:val="both"/>
        <w:rPr>
          <w:rFonts w:ascii="Open Sans" w:cs="Open Sans" w:eastAsia="Open Sans" w:hAnsi="Open Sans"/>
          <w:b w:val="1"/>
          <w:color w:val="000000"/>
          <w:sz w:val="22"/>
          <w:szCs w:val="22"/>
        </w:rPr>
      </w:pPr>
      <w:bookmarkStart w:colFirst="0" w:colLast="0" w:name="_jn4fd9w6m724" w:id="19"/>
      <w:bookmarkEnd w:id="19"/>
      <w:r w:rsidDel="00000000" w:rsidR="00000000" w:rsidRPr="00000000">
        <w:rPr>
          <w:rFonts w:ascii="Open Sans" w:cs="Open Sans" w:eastAsia="Open Sans" w:hAnsi="Open Sans"/>
          <w:b w:val="1"/>
          <w:color w:val="000000"/>
          <w:sz w:val="22"/>
          <w:szCs w:val="22"/>
          <w:rtl w:val="0"/>
        </w:rPr>
        <w:t xml:space="preserve">Importance</w:t>
      </w:r>
    </w:p>
    <w:p w:rsidR="00000000" w:rsidDel="00000000" w:rsidP="00000000" w:rsidRDefault="00000000" w:rsidRPr="00000000" w14:paraId="00000097">
      <w:pPr>
        <w:spacing w:after="240" w:before="24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Access control is critical for ensuring that only authorized individuals have access to sensitive data and systems. Properly implemented access controls help prevent unauthorized access, data breaches, and insider threats.</w:t>
      </w:r>
    </w:p>
    <w:p w:rsidR="00000000" w:rsidDel="00000000" w:rsidP="00000000" w:rsidRDefault="00000000" w:rsidRPr="00000000" w14:paraId="00000098">
      <w:pPr>
        <w:pStyle w:val="Heading4"/>
        <w:keepNext w:val="0"/>
        <w:keepLines w:val="0"/>
        <w:spacing w:after="40" w:before="240" w:line="240" w:lineRule="auto"/>
        <w:jc w:val="both"/>
        <w:rPr>
          <w:rFonts w:ascii="Open Sans" w:cs="Open Sans" w:eastAsia="Open Sans" w:hAnsi="Open Sans"/>
          <w:b w:val="1"/>
          <w:color w:val="000000"/>
          <w:sz w:val="22"/>
          <w:szCs w:val="22"/>
        </w:rPr>
      </w:pPr>
      <w:bookmarkStart w:colFirst="0" w:colLast="0" w:name="_j3qawe8qty2d" w:id="20"/>
      <w:bookmarkEnd w:id="20"/>
      <w:r w:rsidDel="00000000" w:rsidR="00000000" w:rsidRPr="00000000">
        <w:rPr>
          <w:rFonts w:ascii="Open Sans" w:cs="Open Sans" w:eastAsia="Open Sans" w:hAnsi="Open Sans"/>
          <w:b w:val="1"/>
          <w:color w:val="000000"/>
          <w:sz w:val="22"/>
          <w:szCs w:val="22"/>
          <w:rtl w:val="0"/>
        </w:rPr>
        <w:t xml:space="preserve">Key Components</w:t>
      </w:r>
    </w:p>
    <w:p w:rsidR="00000000" w:rsidDel="00000000" w:rsidP="00000000" w:rsidRDefault="00000000" w:rsidRPr="00000000" w14:paraId="00000099">
      <w:pPr>
        <w:numPr>
          <w:ilvl w:val="0"/>
          <w:numId w:val="14"/>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Authentication and Authorization</w:t>
      </w:r>
      <w:r w:rsidDel="00000000" w:rsidR="00000000" w:rsidRPr="00000000">
        <w:rPr>
          <w:rFonts w:ascii="Open Sans" w:cs="Open Sans" w:eastAsia="Open Sans" w:hAnsi="Open Sans"/>
          <w:rtl w:val="0"/>
        </w:rPr>
        <w:t xml:space="preserve">: Implement multi-factor authentication (MFA) to enhance security. Define roles and permissions based on the principle of least privilege, ensuring employees have only the access necessary to perform their job functions.</w:t>
      </w:r>
    </w:p>
    <w:p w:rsidR="00000000" w:rsidDel="00000000" w:rsidP="00000000" w:rsidRDefault="00000000" w:rsidRPr="00000000" w14:paraId="0000009A">
      <w:pPr>
        <w:numPr>
          <w:ilvl w:val="1"/>
          <w:numId w:val="14"/>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Require employees to use a combination of passwords and biometric factors (e.g., fingerprint or facial recognition) to access critical systems.</w:t>
      </w:r>
    </w:p>
    <w:p w:rsidR="00000000" w:rsidDel="00000000" w:rsidP="00000000" w:rsidRDefault="00000000" w:rsidRPr="00000000" w14:paraId="0000009B">
      <w:pPr>
        <w:numPr>
          <w:ilvl w:val="0"/>
          <w:numId w:val="14"/>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Access Reviews and Audits</w:t>
      </w:r>
      <w:r w:rsidDel="00000000" w:rsidR="00000000" w:rsidRPr="00000000">
        <w:rPr>
          <w:rFonts w:ascii="Open Sans" w:cs="Open Sans" w:eastAsia="Open Sans" w:hAnsi="Open Sans"/>
          <w:rtl w:val="0"/>
        </w:rPr>
        <w:t xml:space="preserve">: Regularly review and audit access permissions to ensure they remain appropriate and up-to-date.</w:t>
      </w:r>
    </w:p>
    <w:p w:rsidR="00000000" w:rsidDel="00000000" w:rsidP="00000000" w:rsidRDefault="00000000" w:rsidRPr="00000000" w14:paraId="0000009C">
      <w:pPr>
        <w:numPr>
          <w:ilvl w:val="1"/>
          <w:numId w:val="14"/>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Conduct quarterly access reviews to verify that access rights are still relevant for each employee’s role and remove any obsolete accounts or permissions.</w:t>
      </w:r>
    </w:p>
    <w:p w:rsidR="00000000" w:rsidDel="00000000" w:rsidP="00000000" w:rsidRDefault="00000000" w:rsidRPr="00000000" w14:paraId="0000009D">
      <w:pPr>
        <w:numPr>
          <w:ilvl w:val="0"/>
          <w:numId w:val="14"/>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Privileged Access Management (PAM)</w:t>
      </w:r>
      <w:r w:rsidDel="00000000" w:rsidR="00000000" w:rsidRPr="00000000">
        <w:rPr>
          <w:rFonts w:ascii="Open Sans" w:cs="Open Sans" w:eastAsia="Open Sans" w:hAnsi="Open Sans"/>
          <w:rtl w:val="0"/>
        </w:rPr>
        <w:t xml:space="preserve">: Control and monitor the use of privileged accounts to prevent misuse and unauthorized access.</w:t>
      </w:r>
    </w:p>
    <w:p w:rsidR="00000000" w:rsidDel="00000000" w:rsidP="00000000" w:rsidRDefault="00000000" w:rsidRPr="00000000" w14:paraId="0000009E">
      <w:pPr>
        <w:numPr>
          <w:ilvl w:val="1"/>
          <w:numId w:val="14"/>
        </w:numPr>
        <w:spacing w:after="24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Use a PAM tool to manage and log access to administrative accounts, ensuring that any actions performed with elevated privileges are tracked and auditable.</w:t>
      </w:r>
    </w:p>
    <w:p w:rsidR="00000000" w:rsidDel="00000000" w:rsidP="00000000" w:rsidRDefault="00000000" w:rsidRPr="00000000" w14:paraId="0000009F">
      <w:pPr>
        <w:pStyle w:val="Heading3"/>
        <w:keepNext w:val="0"/>
        <w:keepLines w:val="0"/>
        <w:spacing w:before="280" w:line="240" w:lineRule="auto"/>
        <w:jc w:val="both"/>
        <w:rPr>
          <w:rFonts w:ascii="Open Sans" w:cs="Open Sans" w:eastAsia="Open Sans" w:hAnsi="Open Sans"/>
          <w:b w:val="1"/>
          <w:color w:val="000000"/>
          <w:sz w:val="26"/>
          <w:szCs w:val="26"/>
        </w:rPr>
      </w:pPr>
      <w:bookmarkStart w:colFirst="0" w:colLast="0" w:name="_vpvnfu4685xg" w:id="21"/>
      <w:bookmarkEnd w:id="21"/>
      <w:r w:rsidDel="00000000" w:rsidR="00000000" w:rsidRPr="00000000">
        <w:rPr>
          <w:rFonts w:ascii="Open Sans" w:cs="Open Sans" w:eastAsia="Open Sans" w:hAnsi="Open Sans"/>
          <w:b w:val="1"/>
          <w:color w:val="000000"/>
          <w:sz w:val="26"/>
          <w:szCs w:val="26"/>
          <w:rtl w:val="0"/>
        </w:rPr>
        <w:t xml:space="preserve">2. Data Protection</w:t>
      </w:r>
    </w:p>
    <w:p w:rsidR="00000000" w:rsidDel="00000000" w:rsidP="00000000" w:rsidRDefault="00000000" w:rsidRPr="00000000" w14:paraId="000000A0">
      <w:pPr>
        <w:pStyle w:val="Heading4"/>
        <w:keepNext w:val="0"/>
        <w:keepLines w:val="0"/>
        <w:spacing w:after="40" w:before="240" w:line="240" w:lineRule="auto"/>
        <w:jc w:val="both"/>
        <w:rPr>
          <w:rFonts w:ascii="Open Sans" w:cs="Open Sans" w:eastAsia="Open Sans" w:hAnsi="Open Sans"/>
          <w:b w:val="1"/>
          <w:color w:val="000000"/>
          <w:sz w:val="22"/>
          <w:szCs w:val="22"/>
        </w:rPr>
      </w:pPr>
      <w:bookmarkStart w:colFirst="0" w:colLast="0" w:name="_t9x7c4e5vtc9" w:id="22"/>
      <w:bookmarkEnd w:id="22"/>
      <w:r w:rsidDel="00000000" w:rsidR="00000000" w:rsidRPr="00000000">
        <w:rPr>
          <w:rFonts w:ascii="Open Sans" w:cs="Open Sans" w:eastAsia="Open Sans" w:hAnsi="Open Sans"/>
          <w:b w:val="1"/>
          <w:color w:val="000000"/>
          <w:sz w:val="22"/>
          <w:szCs w:val="22"/>
          <w:rtl w:val="0"/>
        </w:rPr>
        <w:t xml:space="preserve">Importance</w:t>
      </w:r>
    </w:p>
    <w:p w:rsidR="00000000" w:rsidDel="00000000" w:rsidP="00000000" w:rsidRDefault="00000000" w:rsidRPr="00000000" w14:paraId="000000A1">
      <w:pPr>
        <w:spacing w:after="240" w:before="24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Data protection is crucial for safeguarding sensitive and confidential information from unauthorized access, loss, or theft. It helps comply with regulatory requirements and protect the organization’s reputation.</w:t>
      </w:r>
    </w:p>
    <w:p w:rsidR="00000000" w:rsidDel="00000000" w:rsidP="00000000" w:rsidRDefault="00000000" w:rsidRPr="00000000" w14:paraId="000000A2">
      <w:pPr>
        <w:pStyle w:val="Heading4"/>
        <w:keepNext w:val="0"/>
        <w:keepLines w:val="0"/>
        <w:spacing w:after="40" w:before="240" w:line="240" w:lineRule="auto"/>
        <w:jc w:val="both"/>
        <w:rPr>
          <w:rFonts w:ascii="Open Sans" w:cs="Open Sans" w:eastAsia="Open Sans" w:hAnsi="Open Sans"/>
          <w:b w:val="1"/>
          <w:color w:val="000000"/>
          <w:sz w:val="22"/>
          <w:szCs w:val="22"/>
        </w:rPr>
      </w:pPr>
      <w:bookmarkStart w:colFirst="0" w:colLast="0" w:name="_yx8d1fa6zuwo" w:id="23"/>
      <w:bookmarkEnd w:id="23"/>
      <w:r w:rsidDel="00000000" w:rsidR="00000000" w:rsidRPr="00000000">
        <w:rPr>
          <w:rFonts w:ascii="Open Sans" w:cs="Open Sans" w:eastAsia="Open Sans" w:hAnsi="Open Sans"/>
          <w:b w:val="1"/>
          <w:color w:val="000000"/>
          <w:sz w:val="22"/>
          <w:szCs w:val="22"/>
          <w:rtl w:val="0"/>
        </w:rPr>
        <w:t xml:space="preserve">Key Components</w:t>
      </w:r>
    </w:p>
    <w:p w:rsidR="00000000" w:rsidDel="00000000" w:rsidP="00000000" w:rsidRDefault="00000000" w:rsidRPr="00000000" w14:paraId="000000A3">
      <w:pPr>
        <w:numPr>
          <w:ilvl w:val="0"/>
          <w:numId w:val="7"/>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Data Encryption</w:t>
      </w:r>
      <w:r w:rsidDel="00000000" w:rsidR="00000000" w:rsidRPr="00000000">
        <w:rPr>
          <w:rFonts w:ascii="Open Sans" w:cs="Open Sans" w:eastAsia="Open Sans" w:hAnsi="Open Sans"/>
          <w:rtl w:val="0"/>
        </w:rPr>
        <w:t xml:space="preserve">: Encrypt sensitive data both at rest and in transit to prevent unauthorized access and ensure data integrity.</w:t>
      </w:r>
    </w:p>
    <w:p w:rsidR="00000000" w:rsidDel="00000000" w:rsidP="00000000" w:rsidRDefault="00000000" w:rsidRPr="00000000" w14:paraId="000000A4">
      <w:pPr>
        <w:numPr>
          <w:ilvl w:val="1"/>
          <w:numId w:val="7"/>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Implement AES-256 encryption for all data stored on servers and use TLS (Transport Layer Security) for encrypting data transmitted over the network.</w:t>
      </w:r>
    </w:p>
    <w:p w:rsidR="00000000" w:rsidDel="00000000" w:rsidP="00000000" w:rsidRDefault="00000000" w:rsidRPr="00000000" w14:paraId="000000A5">
      <w:pPr>
        <w:numPr>
          <w:ilvl w:val="0"/>
          <w:numId w:val="7"/>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Data Classification</w:t>
      </w:r>
      <w:r w:rsidDel="00000000" w:rsidR="00000000" w:rsidRPr="00000000">
        <w:rPr>
          <w:rFonts w:ascii="Open Sans" w:cs="Open Sans" w:eastAsia="Open Sans" w:hAnsi="Open Sans"/>
          <w:rtl w:val="0"/>
        </w:rPr>
        <w:t xml:space="preserve">: Categorize data based on its sensitivity and apply appropriate security measures according to its classification.</w:t>
      </w:r>
    </w:p>
    <w:p w:rsidR="00000000" w:rsidDel="00000000" w:rsidP="00000000" w:rsidRDefault="00000000" w:rsidRPr="00000000" w14:paraId="000000A6">
      <w:pPr>
        <w:numPr>
          <w:ilvl w:val="1"/>
          <w:numId w:val="7"/>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Classify data as public, internal, confidential, or restricted and apply different levels of protection based on the classification, such as requiring additional encryption for confidential data.</w:t>
      </w:r>
    </w:p>
    <w:p w:rsidR="00000000" w:rsidDel="00000000" w:rsidP="00000000" w:rsidRDefault="00000000" w:rsidRPr="00000000" w14:paraId="000000A7">
      <w:pPr>
        <w:numPr>
          <w:ilvl w:val="0"/>
          <w:numId w:val="7"/>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Data Backup and Recovery</w:t>
      </w:r>
      <w:r w:rsidDel="00000000" w:rsidR="00000000" w:rsidRPr="00000000">
        <w:rPr>
          <w:rFonts w:ascii="Open Sans" w:cs="Open Sans" w:eastAsia="Open Sans" w:hAnsi="Open Sans"/>
          <w:rtl w:val="0"/>
        </w:rPr>
        <w:t xml:space="preserve">: Regularly back up critical data and establish a disaster recovery plan to ensure data can be restored in the event of a loss or breach.</w:t>
      </w:r>
    </w:p>
    <w:p w:rsidR="00000000" w:rsidDel="00000000" w:rsidP="00000000" w:rsidRDefault="00000000" w:rsidRPr="00000000" w14:paraId="000000A8">
      <w:pPr>
        <w:numPr>
          <w:ilvl w:val="1"/>
          <w:numId w:val="7"/>
        </w:numPr>
        <w:spacing w:after="24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Perform daily incremental backups and weekly full backups, and periodically test the restore process to ensure data can be recovered effectively.</w:t>
      </w:r>
    </w:p>
    <w:p w:rsidR="00000000" w:rsidDel="00000000" w:rsidP="00000000" w:rsidRDefault="00000000" w:rsidRPr="00000000" w14:paraId="000000A9">
      <w:pPr>
        <w:pStyle w:val="Heading3"/>
        <w:keepNext w:val="0"/>
        <w:keepLines w:val="0"/>
        <w:spacing w:before="280" w:line="240" w:lineRule="auto"/>
        <w:jc w:val="both"/>
        <w:rPr>
          <w:rFonts w:ascii="Open Sans" w:cs="Open Sans" w:eastAsia="Open Sans" w:hAnsi="Open Sans"/>
          <w:b w:val="1"/>
          <w:color w:val="000000"/>
          <w:sz w:val="26"/>
          <w:szCs w:val="26"/>
        </w:rPr>
      </w:pPr>
      <w:bookmarkStart w:colFirst="0" w:colLast="0" w:name="_dtm27vnnzwdr" w:id="24"/>
      <w:bookmarkEnd w:id="24"/>
      <w:r w:rsidDel="00000000" w:rsidR="00000000" w:rsidRPr="00000000">
        <w:rPr>
          <w:rFonts w:ascii="Open Sans" w:cs="Open Sans" w:eastAsia="Open Sans" w:hAnsi="Open Sans"/>
          <w:b w:val="1"/>
          <w:color w:val="000000"/>
          <w:sz w:val="26"/>
          <w:szCs w:val="26"/>
          <w:rtl w:val="0"/>
        </w:rPr>
        <w:t xml:space="preserve">3. Incident Response</w:t>
      </w:r>
    </w:p>
    <w:p w:rsidR="00000000" w:rsidDel="00000000" w:rsidP="00000000" w:rsidRDefault="00000000" w:rsidRPr="00000000" w14:paraId="000000AA">
      <w:pPr>
        <w:pStyle w:val="Heading4"/>
        <w:keepNext w:val="0"/>
        <w:keepLines w:val="0"/>
        <w:spacing w:after="40" w:before="240" w:line="240" w:lineRule="auto"/>
        <w:jc w:val="both"/>
        <w:rPr>
          <w:rFonts w:ascii="Open Sans" w:cs="Open Sans" w:eastAsia="Open Sans" w:hAnsi="Open Sans"/>
          <w:b w:val="1"/>
          <w:color w:val="000000"/>
          <w:sz w:val="22"/>
          <w:szCs w:val="22"/>
        </w:rPr>
      </w:pPr>
      <w:bookmarkStart w:colFirst="0" w:colLast="0" w:name="_jm7si15ea2g1" w:id="25"/>
      <w:bookmarkEnd w:id="25"/>
      <w:r w:rsidDel="00000000" w:rsidR="00000000" w:rsidRPr="00000000">
        <w:rPr>
          <w:rFonts w:ascii="Open Sans" w:cs="Open Sans" w:eastAsia="Open Sans" w:hAnsi="Open Sans"/>
          <w:b w:val="1"/>
          <w:color w:val="000000"/>
          <w:sz w:val="22"/>
          <w:szCs w:val="22"/>
          <w:rtl w:val="0"/>
        </w:rPr>
        <w:t xml:space="preserve">Importance</w:t>
      </w:r>
    </w:p>
    <w:p w:rsidR="00000000" w:rsidDel="00000000" w:rsidP="00000000" w:rsidRDefault="00000000" w:rsidRPr="00000000" w14:paraId="000000AB">
      <w:pPr>
        <w:spacing w:after="240" w:before="24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An incident response plan ensures that the organization can effectively respond to and recover from cybersecurity incidents, minimizing damage and restoring normal operations as quickly as possible.</w:t>
      </w:r>
    </w:p>
    <w:p w:rsidR="00000000" w:rsidDel="00000000" w:rsidP="00000000" w:rsidRDefault="00000000" w:rsidRPr="00000000" w14:paraId="000000AC">
      <w:pPr>
        <w:pStyle w:val="Heading4"/>
        <w:keepNext w:val="0"/>
        <w:keepLines w:val="0"/>
        <w:spacing w:after="40" w:before="240" w:line="240" w:lineRule="auto"/>
        <w:jc w:val="both"/>
        <w:rPr>
          <w:rFonts w:ascii="Open Sans" w:cs="Open Sans" w:eastAsia="Open Sans" w:hAnsi="Open Sans"/>
          <w:b w:val="1"/>
          <w:color w:val="000000"/>
          <w:sz w:val="22"/>
          <w:szCs w:val="22"/>
        </w:rPr>
      </w:pPr>
      <w:bookmarkStart w:colFirst="0" w:colLast="0" w:name="_ju6ycom69fpz" w:id="26"/>
      <w:bookmarkEnd w:id="26"/>
      <w:r w:rsidDel="00000000" w:rsidR="00000000" w:rsidRPr="00000000">
        <w:rPr>
          <w:rFonts w:ascii="Open Sans" w:cs="Open Sans" w:eastAsia="Open Sans" w:hAnsi="Open Sans"/>
          <w:b w:val="1"/>
          <w:color w:val="000000"/>
          <w:sz w:val="22"/>
          <w:szCs w:val="22"/>
          <w:rtl w:val="0"/>
        </w:rPr>
        <w:t xml:space="preserve">Key Components</w:t>
      </w:r>
    </w:p>
    <w:p w:rsidR="00000000" w:rsidDel="00000000" w:rsidP="00000000" w:rsidRDefault="00000000" w:rsidRPr="00000000" w14:paraId="000000AD">
      <w:pPr>
        <w:numPr>
          <w:ilvl w:val="0"/>
          <w:numId w:val="15"/>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Incident Response Plan (IRP)</w:t>
      </w:r>
      <w:r w:rsidDel="00000000" w:rsidR="00000000" w:rsidRPr="00000000">
        <w:rPr>
          <w:rFonts w:ascii="Open Sans" w:cs="Open Sans" w:eastAsia="Open Sans" w:hAnsi="Open Sans"/>
          <w:rtl w:val="0"/>
        </w:rPr>
        <w:t xml:space="preserve">: Develop a detailed IRP that outlines the steps to be taken in the event of a security incident, including detection, containment, eradication, recovery, and post-incident analysis.</w:t>
      </w:r>
    </w:p>
    <w:p w:rsidR="00000000" w:rsidDel="00000000" w:rsidP="00000000" w:rsidRDefault="00000000" w:rsidRPr="00000000" w14:paraId="000000AE">
      <w:pPr>
        <w:numPr>
          <w:ilvl w:val="1"/>
          <w:numId w:val="15"/>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Include procedures for identifying and categorizing incidents, notifying relevant stakeholders, and coordinating with external entities such as law enforcement or cybersecurity firms.</w:t>
      </w:r>
    </w:p>
    <w:p w:rsidR="00000000" w:rsidDel="00000000" w:rsidP="00000000" w:rsidRDefault="00000000" w:rsidRPr="00000000" w14:paraId="000000AF">
      <w:pPr>
        <w:numPr>
          <w:ilvl w:val="0"/>
          <w:numId w:val="15"/>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Incident Response Team (IRT)</w:t>
      </w:r>
      <w:r w:rsidDel="00000000" w:rsidR="00000000" w:rsidRPr="00000000">
        <w:rPr>
          <w:rFonts w:ascii="Open Sans" w:cs="Open Sans" w:eastAsia="Open Sans" w:hAnsi="Open Sans"/>
          <w:rtl w:val="0"/>
        </w:rPr>
        <w:t xml:space="preserve">: Establish a dedicated team responsible for managing and responding to security incidents.</w:t>
      </w:r>
    </w:p>
    <w:p w:rsidR="00000000" w:rsidDel="00000000" w:rsidP="00000000" w:rsidRDefault="00000000" w:rsidRPr="00000000" w14:paraId="000000B0">
      <w:pPr>
        <w:numPr>
          <w:ilvl w:val="1"/>
          <w:numId w:val="15"/>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Form an IRT with representatives from IT, legal, communications, and management to ensure a comprehensive response to incidents.</w:t>
      </w:r>
    </w:p>
    <w:p w:rsidR="00000000" w:rsidDel="00000000" w:rsidP="00000000" w:rsidRDefault="00000000" w:rsidRPr="00000000" w14:paraId="000000B1">
      <w:pPr>
        <w:numPr>
          <w:ilvl w:val="0"/>
          <w:numId w:val="15"/>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Regular Testing and Drills</w:t>
      </w:r>
      <w:r w:rsidDel="00000000" w:rsidR="00000000" w:rsidRPr="00000000">
        <w:rPr>
          <w:rFonts w:ascii="Open Sans" w:cs="Open Sans" w:eastAsia="Open Sans" w:hAnsi="Open Sans"/>
          <w:rtl w:val="0"/>
        </w:rPr>
        <w:t xml:space="preserve">: Conduct regular simulations and tabletop exercises to test the effectiveness of the incident response plan and identify areas for improvement.</w:t>
      </w:r>
    </w:p>
    <w:p w:rsidR="00000000" w:rsidDel="00000000" w:rsidP="00000000" w:rsidRDefault="00000000" w:rsidRPr="00000000" w14:paraId="000000B2">
      <w:pPr>
        <w:numPr>
          <w:ilvl w:val="1"/>
          <w:numId w:val="15"/>
        </w:numPr>
        <w:spacing w:after="24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Schedule bi-annual incident response drills to simulate various types of incidents and evaluate the response team’s performance.</w:t>
      </w:r>
    </w:p>
    <w:p w:rsidR="00000000" w:rsidDel="00000000" w:rsidP="00000000" w:rsidRDefault="00000000" w:rsidRPr="00000000" w14:paraId="000000B3">
      <w:pPr>
        <w:pStyle w:val="Heading3"/>
        <w:keepNext w:val="0"/>
        <w:keepLines w:val="0"/>
        <w:spacing w:before="280" w:line="240" w:lineRule="auto"/>
        <w:jc w:val="both"/>
        <w:rPr>
          <w:rFonts w:ascii="Open Sans" w:cs="Open Sans" w:eastAsia="Open Sans" w:hAnsi="Open Sans"/>
          <w:b w:val="1"/>
          <w:color w:val="000000"/>
          <w:sz w:val="26"/>
          <w:szCs w:val="26"/>
        </w:rPr>
      </w:pPr>
      <w:bookmarkStart w:colFirst="0" w:colLast="0" w:name="_jw0jksa0x9bp" w:id="27"/>
      <w:bookmarkEnd w:id="27"/>
      <w:r w:rsidDel="00000000" w:rsidR="00000000" w:rsidRPr="00000000">
        <w:rPr>
          <w:rFonts w:ascii="Open Sans" w:cs="Open Sans" w:eastAsia="Open Sans" w:hAnsi="Open Sans"/>
          <w:b w:val="1"/>
          <w:color w:val="000000"/>
          <w:sz w:val="26"/>
          <w:szCs w:val="26"/>
          <w:rtl w:val="0"/>
        </w:rPr>
        <w:t xml:space="preserve">4. Employee Training and Awareness</w:t>
      </w:r>
    </w:p>
    <w:p w:rsidR="00000000" w:rsidDel="00000000" w:rsidP="00000000" w:rsidRDefault="00000000" w:rsidRPr="00000000" w14:paraId="000000B4">
      <w:pPr>
        <w:pStyle w:val="Heading4"/>
        <w:keepNext w:val="0"/>
        <w:keepLines w:val="0"/>
        <w:spacing w:after="40" w:before="240" w:line="240" w:lineRule="auto"/>
        <w:jc w:val="both"/>
        <w:rPr>
          <w:rFonts w:ascii="Open Sans" w:cs="Open Sans" w:eastAsia="Open Sans" w:hAnsi="Open Sans"/>
          <w:b w:val="1"/>
          <w:color w:val="000000"/>
          <w:sz w:val="22"/>
          <w:szCs w:val="22"/>
        </w:rPr>
      </w:pPr>
      <w:bookmarkStart w:colFirst="0" w:colLast="0" w:name="_gjj37hw2hiiw" w:id="28"/>
      <w:bookmarkEnd w:id="28"/>
      <w:r w:rsidDel="00000000" w:rsidR="00000000" w:rsidRPr="00000000">
        <w:rPr>
          <w:rFonts w:ascii="Open Sans" w:cs="Open Sans" w:eastAsia="Open Sans" w:hAnsi="Open Sans"/>
          <w:b w:val="1"/>
          <w:color w:val="000000"/>
          <w:sz w:val="22"/>
          <w:szCs w:val="22"/>
          <w:rtl w:val="0"/>
        </w:rPr>
        <w:t xml:space="preserve">Importance</w:t>
      </w:r>
    </w:p>
    <w:p w:rsidR="00000000" w:rsidDel="00000000" w:rsidP="00000000" w:rsidRDefault="00000000" w:rsidRPr="00000000" w14:paraId="000000B5">
      <w:pPr>
        <w:spacing w:after="240" w:before="24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Employee training and awareness are crucial for preventing security breaches caused by human error or lack of knowledge. Well-trained employees are more likely to recognize and respond appropriately to potential threats.</w:t>
      </w:r>
    </w:p>
    <w:p w:rsidR="00000000" w:rsidDel="00000000" w:rsidP="00000000" w:rsidRDefault="00000000" w:rsidRPr="00000000" w14:paraId="000000B6">
      <w:pPr>
        <w:pStyle w:val="Heading4"/>
        <w:keepNext w:val="0"/>
        <w:keepLines w:val="0"/>
        <w:spacing w:after="40" w:before="240" w:line="240" w:lineRule="auto"/>
        <w:jc w:val="both"/>
        <w:rPr>
          <w:rFonts w:ascii="Open Sans" w:cs="Open Sans" w:eastAsia="Open Sans" w:hAnsi="Open Sans"/>
          <w:b w:val="1"/>
          <w:color w:val="000000"/>
          <w:sz w:val="22"/>
          <w:szCs w:val="22"/>
        </w:rPr>
      </w:pPr>
      <w:bookmarkStart w:colFirst="0" w:colLast="0" w:name="_dtildq4kc8zg" w:id="29"/>
      <w:bookmarkEnd w:id="29"/>
      <w:r w:rsidDel="00000000" w:rsidR="00000000" w:rsidRPr="00000000">
        <w:rPr>
          <w:rFonts w:ascii="Open Sans" w:cs="Open Sans" w:eastAsia="Open Sans" w:hAnsi="Open Sans"/>
          <w:b w:val="1"/>
          <w:color w:val="000000"/>
          <w:sz w:val="22"/>
          <w:szCs w:val="22"/>
          <w:rtl w:val="0"/>
        </w:rPr>
        <w:t xml:space="preserve">Key Components</w:t>
      </w:r>
    </w:p>
    <w:p w:rsidR="00000000" w:rsidDel="00000000" w:rsidP="00000000" w:rsidRDefault="00000000" w:rsidRPr="00000000" w14:paraId="000000B7">
      <w:pPr>
        <w:numPr>
          <w:ilvl w:val="0"/>
          <w:numId w:val="18"/>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Security Awareness Training</w:t>
      </w:r>
      <w:r w:rsidDel="00000000" w:rsidR="00000000" w:rsidRPr="00000000">
        <w:rPr>
          <w:rFonts w:ascii="Open Sans" w:cs="Open Sans" w:eastAsia="Open Sans" w:hAnsi="Open Sans"/>
          <w:rtl w:val="0"/>
        </w:rPr>
        <w:t xml:space="preserve">: Provide regular training sessions to educate employees about cybersecurity best practices, such as recognizing phishing emails and safe browsing habits.</w:t>
      </w:r>
    </w:p>
    <w:p w:rsidR="00000000" w:rsidDel="00000000" w:rsidP="00000000" w:rsidRDefault="00000000" w:rsidRPr="00000000" w14:paraId="000000B8">
      <w:pPr>
        <w:numPr>
          <w:ilvl w:val="1"/>
          <w:numId w:val="18"/>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Conduct monthly training sessions and send out quarterly newsletters with tips and updates on emerging threats.</w:t>
      </w:r>
    </w:p>
    <w:p w:rsidR="00000000" w:rsidDel="00000000" w:rsidP="00000000" w:rsidRDefault="00000000" w:rsidRPr="00000000" w14:paraId="000000B9">
      <w:pPr>
        <w:numPr>
          <w:ilvl w:val="0"/>
          <w:numId w:val="18"/>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Role-Based Training</w:t>
      </w:r>
      <w:r w:rsidDel="00000000" w:rsidR="00000000" w:rsidRPr="00000000">
        <w:rPr>
          <w:rFonts w:ascii="Open Sans" w:cs="Open Sans" w:eastAsia="Open Sans" w:hAnsi="Open Sans"/>
          <w:rtl w:val="0"/>
        </w:rPr>
        <w:t xml:space="preserve">: Tailor training programs to specific roles within the organization, ensuring that employees with access to sensitive information receive additional training on handling and protecting that data.</w:t>
      </w:r>
    </w:p>
    <w:p w:rsidR="00000000" w:rsidDel="00000000" w:rsidP="00000000" w:rsidRDefault="00000000" w:rsidRPr="00000000" w14:paraId="000000BA">
      <w:pPr>
        <w:numPr>
          <w:ilvl w:val="1"/>
          <w:numId w:val="18"/>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Provide specialized training for IT staff on advanced security topics and for finance staff on handling financial data securely.</w:t>
      </w:r>
    </w:p>
    <w:p w:rsidR="00000000" w:rsidDel="00000000" w:rsidP="00000000" w:rsidRDefault="00000000" w:rsidRPr="00000000" w14:paraId="000000BB">
      <w:pPr>
        <w:numPr>
          <w:ilvl w:val="0"/>
          <w:numId w:val="18"/>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Phishing Simulations</w:t>
      </w:r>
      <w:r w:rsidDel="00000000" w:rsidR="00000000" w:rsidRPr="00000000">
        <w:rPr>
          <w:rFonts w:ascii="Open Sans" w:cs="Open Sans" w:eastAsia="Open Sans" w:hAnsi="Open Sans"/>
          <w:rtl w:val="0"/>
        </w:rPr>
        <w:t xml:space="preserve">: Run periodic phishing simulation exercises to test employees’ ability to recognize and report phishing attempts.</w:t>
      </w:r>
    </w:p>
    <w:p w:rsidR="00000000" w:rsidDel="00000000" w:rsidP="00000000" w:rsidRDefault="00000000" w:rsidRPr="00000000" w14:paraId="000000BC">
      <w:pPr>
        <w:numPr>
          <w:ilvl w:val="1"/>
          <w:numId w:val="18"/>
        </w:numPr>
        <w:spacing w:after="24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Example</w:t>
      </w:r>
      <w:r w:rsidDel="00000000" w:rsidR="00000000" w:rsidRPr="00000000">
        <w:rPr>
          <w:rFonts w:ascii="Open Sans" w:cs="Open Sans" w:eastAsia="Open Sans" w:hAnsi="Open Sans"/>
          <w:rtl w:val="0"/>
        </w:rPr>
        <w:t xml:space="preserve">: Send simulated phishing emails to employees and track the response rate, providing additional training to those who fall for the simulations.</w:t>
      </w:r>
    </w:p>
    <w:p w:rsidR="00000000" w:rsidDel="00000000" w:rsidP="00000000" w:rsidRDefault="00000000" w:rsidRPr="00000000" w14:paraId="000000BD">
      <w:pPr>
        <w:pStyle w:val="Heading3"/>
        <w:keepNext w:val="0"/>
        <w:keepLines w:val="0"/>
        <w:spacing w:before="280" w:line="240" w:lineRule="auto"/>
        <w:jc w:val="both"/>
        <w:rPr>
          <w:rFonts w:ascii="Open Sans" w:cs="Open Sans" w:eastAsia="Open Sans" w:hAnsi="Open Sans"/>
          <w:b w:val="1"/>
          <w:color w:val="000000"/>
          <w:sz w:val="26"/>
          <w:szCs w:val="26"/>
        </w:rPr>
      </w:pPr>
      <w:bookmarkStart w:colFirst="0" w:colLast="0" w:name="_mqilwk8ief34" w:id="30"/>
      <w:bookmarkEnd w:id="30"/>
      <w:r w:rsidDel="00000000" w:rsidR="00000000" w:rsidRPr="00000000">
        <w:rPr>
          <w:rFonts w:ascii="Open Sans" w:cs="Open Sans" w:eastAsia="Open Sans" w:hAnsi="Open Sans"/>
          <w:b w:val="1"/>
          <w:color w:val="000000"/>
          <w:sz w:val="26"/>
          <w:szCs w:val="26"/>
          <w:rtl w:val="0"/>
        </w:rPr>
        <w:t xml:space="preserve">Challenges of Policy Enforcement and Compliance Monitoring</w:t>
      </w:r>
    </w:p>
    <w:p w:rsidR="00000000" w:rsidDel="00000000" w:rsidP="00000000" w:rsidRDefault="00000000" w:rsidRPr="00000000" w14:paraId="000000BE">
      <w:pPr>
        <w:numPr>
          <w:ilvl w:val="0"/>
          <w:numId w:val="23"/>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Resistance to Change</w:t>
      </w:r>
      <w:r w:rsidDel="00000000" w:rsidR="00000000" w:rsidRPr="00000000">
        <w:rPr>
          <w:rFonts w:ascii="Open Sans" w:cs="Open Sans" w:eastAsia="Open Sans" w:hAnsi="Open Sans"/>
          <w:rtl w:val="0"/>
        </w:rPr>
        <w:t xml:space="preserve">: Employees may resist changes to established processes or perceive security policies as burdensome. Effective communication and demonstrating the value of security policies can help mitigate resistance.</w:t>
      </w:r>
    </w:p>
    <w:p w:rsidR="00000000" w:rsidDel="00000000" w:rsidP="00000000" w:rsidRDefault="00000000" w:rsidRPr="00000000" w14:paraId="000000BF">
      <w:pPr>
        <w:numPr>
          <w:ilvl w:val="0"/>
          <w:numId w:val="23"/>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Resource Constraints</w:t>
      </w:r>
      <w:r w:rsidDel="00000000" w:rsidR="00000000" w:rsidRPr="00000000">
        <w:rPr>
          <w:rFonts w:ascii="Open Sans" w:cs="Open Sans" w:eastAsia="Open Sans" w:hAnsi="Open Sans"/>
          <w:rtl w:val="0"/>
        </w:rPr>
        <w:t xml:space="preserve">: Implementing and maintaining cybersecurity measures can be resource-intensive. Balancing security needs with available resources requires careful planning and prioritization.</w:t>
      </w:r>
    </w:p>
    <w:p w:rsidR="00000000" w:rsidDel="00000000" w:rsidP="00000000" w:rsidRDefault="00000000" w:rsidRPr="00000000" w14:paraId="000000C0">
      <w:pPr>
        <w:numPr>
          <w:ilvl w:val="0"/>
          <w:numId w:val="23"/>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Evolving Threat Landscape</w:t>
      </w:r>
      <w:r w:rsidDel="00000000" w:rsidR="00000000" w:rsidRPr="00000000">
        <w:rPr>
          <w:rFonts w:ascii="Open Sans" w:cs="Open Sans" w:eastAsia="Open Sans" w:hAnsi="Open Sans"/>
          <w:rtl w:val="0"/>
        </w:rPr>
        <w:t xml:space="preserve">: Keeping policies up-to-date with the latest threats and technologies is challenging. Regular reviews and updates to policies are necessary to address new risks and ensure ongoing relevance.</w:t>
      </w:r>
    </w:p>
    <w:p w:rsidR="00000000" w:rsidDel="00000000" w:rsidP="00000000" w:rsidRDefault="00000000" w:rsidRPr="00000000" w14:paraId="000000C1">
      <w:pPr>
        <w:numPr>
          <w:ilvl w:val="0"/>
          <w:numId w:val="23"/>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Complexity of Compliance</w:t>
      </w:r>
      <w:r w:rsidDel="00000000" w:rsidR="00000000" w:rsidRPr="00000000">
        <w:rPr>
          <w:rFonts w:ascii="Open Sans" w:cs="Open Sans" w:eastAsia="Open Sans" w:hAnsi="Open Sans"/>
          <w:rtl w:val="0"/>
        </w:rPr>
        <w:t xml:space="preserve">: Ensuring compliance with various regulations and standards can be complex. Automated compliance tools and regular audits can help manage and monitor compliance effectively.</w:t>
      </w:r>
    </w:p>
    <w:p w:rsidR="00000000" w:rsidDel="00000000" w:rsidP="00000000" w:rsidRDefault="00000000" w:rsidRPr="00000000" w14:paraId="000000C2">
      <w:pPr>
        <w:pStyle w:val="Heading3"/>
        <w:keepNext w:val="0"/>
        <w:keepLines w:val="0"/>
        <w:spacing w:before="280" w:line="240" w:lineRule="auto"/>
        <w:jc w:val="both"/>
        <w:rPr>
          <w:rFonts w:ascii="Open Sans" w:cs="Open Sans" w:eastAsia="Open Sans" w:hAnsi="Open Sans"/>
          <w:b w:val="1"/>
          <w:color w:val="000000"/>
          <w:sz w:val="26"/>
          <w:szCs w:val="26"/>
        </w:rPr>
      </w:pPr>
      <w:bookmarkStart w:colFirst="0" w:colLast="0" w:name="_ed17rwg93v45" w:id="31"/>
      <w:bookmarkEnd w:id="31"/>
      <w:r w:rsidDel="00000000" w:rsidR="00000000" w:rsidRPr="00000000">
        <w:rPr>
          <w:rFonts w:ascii="Open Sans" w:cs="Open Sans" w:eastAsia="Open Sans" w:hAnsi="Open Sans"/>
          <w:b w:val="1"/>
          <w:color w:val="000000"/>
          <w:sz w:val="26"/>
          <w:szCs w:val="26"/>
          <w:rtl w:val="0"/>
        </w:rPr>
        <w:t xml:space="preserve">Strategies for Ensuring Ongoing Effectiveness</w:t>
      </w:r>
    </w:p>
    <w:p w:rsidR="00000000" w:rsidDel="00000000" w:rsidP="00000000" w:rsidRDefault="00000000" w:rsidRPr="00000000" w14:paraId="000000C3">
      <w:pPr>
        <w:numPr>
          <w:ilvl w:val="0"/>
          <w:numId w:val="2"/>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Regular Policy Reviews and Updates</w:t>
      </w:r>
      <w:r w:rsidDel="00000000" w:rsidR="00000000" w:rsidRPr="00000000">
        <w:rPr>
          <w:rFonts w:ascii="Open Sans" w:cs="Open Sans" w:eastAsia="Open Sans" w:hAnsi="Open Sans"/>
          <w:rtl w:val="0"/>
        </w:rPr>
        <w:t xml:space="preserve">: Continuously review and update cybersecurity policies to address new threats, technological advancements, and changes in regulatory requirements.</w:t>
      </w:r>
    </w:p>
    <w:p w:rsidR="00000000" w:rsidDel="00000000" w:rsidP="00000000" w:rsidRDefault="00000000" w:rsidRPr="00000000" w14:paraId="000000C4">
      <w:pPr>
        <w:numPr>
          <w:ilvl w:val="1"/>
          <w:numId w:val="2"/>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Strategy</w:t>
      </w:r>
      <w:r w:rsidDel="00000000" w:rsidR="00000000" w:rsidRPr="00000000">
        <w:rPr>
          <w:rFonts w:ascii="Open Sans" w:cs="Open Sans" w:eastAsia="Open Sans" w:hAnsi="Open Sans"/>
          <w:rtl w:val="0"/>
        </w:rPr>
        <w:t xml:space="preserve">: Schedule annual policy reviews and incorporate feedback from incident response analyses and threat intelligence reports.</w:t>
      </w:r>
    </w:p>
    <w:p w:rsidR="00000000" w:rsidDel="00000000" w:rsidP="00000000" w:rsidRDefault="00000000" w:rsidRPr="00000000" w14:paraId="000000C5">
      <w:pPr>
        <w:numPr>
          <w:ilvl w:val="0"/>
          <w:numId w:val="2"/>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Continuous Monitoring and Improvement</w:t>
      </w:r>
      <w:r w:rsidDel="00000000" w:rsidR="00000000" w:rsidRPr="00000000">
        <w:rPr>
          <w:rFonts w:ascii="Open Sans" w:cs="Open Sans" w:eastAsia="Open Sans" w:hAnsi="Open Sans"/>
          <w:rtl w:val="0"/>
        </w:rPr>
        <w:t xml:space="preserve">: Implement continuous monitoring tools to detect and respond to security issues in real-time. Use insights gained from monitoring to refine and improve policies.</w:t>
      </w:r>
    </w:p>
    <w:p w:rsidR="00000000" w:rsidDel="00000000" w:rsidP="00000000" w:rsidRDefault="00000000" w:rsidRPr="00000000" w14:paraId="000000C6">
      <w:pPr>
        <w:numPr>
          <w:ilvl w:val="1"/>
          <w:numId w:val="2"/>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Strategy</w:t>
      </w:r>
      <w:r w:rsidDel="00000000" w:rsidR="00000000" w:rsidRPr="00000000">
        <w:rPr>
          <w:rFonts w:ascii="Open Sans" w:cs="Open Sans" w:eastAsia="Open Sans" w:hAnsi="Open Sans"/>
          <w:rtl w:val="0"/>
        </w:rPr>
        <w:t xml:space="preserve">: Deploy SIEM (Security Information and Event Management) systems to collect and analyze security data, and use this information to update security measures.</w:t>
      </w:r>
    </w:p>
    <w:p w:rsidR="00000000" w:rsidDel="00000000" w:rsidP="00000000" w:rsidRDefault="00000000" w:rsidRPr="00000000" w14:paraId="000000C7">
      <w:pPr>
        <w:numPr>
          <w:ilvl w:val="0"/>
          <w:numId w:val="2"/>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Engage in Industry Collaboration</w:t>
      </w:r>
      <w:r w:rsidDel="00000000" w:rsidR="00000000" w:rsidRPr="00000000">
        <w:rPr>
          <w:rFonts w:ascii="Open Sans" w:cs="Open Sans" w:eastAsia="Open Sans" w:hAnsi="Open Sans"/>
          <w:rtl w:val="0"/>
        </w:rPr>
        <w:t xml:space="preserve">: Participate in industry forums, security groups, and information-sharing initiatives to stay informed about emerging threats and best practices.</w:t>
      </w:r>
    </w:p>
    <w:p w:rsidR="00000000" w:rsidDel="00000000" w:rsidP="00000000" w:rsidRDefault="00000000" w:rsidRPr="00000000" w14:paraId="000000C8">
      <w:pPr>
        <w:numPr>
          <w:ilvl w:val="1"/>
          <w:numId w:val="2"/>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Strategy</w:t>
      </w:r>
      <w:r w:rsidDel="00000000" w:rsidR="00000000" w:rsidRPr="00000000">
        <w:rPr>
          <w:rFonts w:ascii="Open Sans" w:cs="Open Sans" w:eastAsia="Open Sans" w:hAnsi="Open Sans"/>
          <w:rtl w:val="0"/>
        </w:rPr>
        <w:t xml:space="preserve">: Join cybersecurity organizations and attend industry conferences to network with peers and gain insights into the latest security trends and technologies.</w:t>
      </w:r>
    </w:p>
    <w:p w:rsidR="00000000" w:rsidDel="00000000" w:rsidP="00000000" w:rsidRDefault="00000000" w:rsidRPr="00000000" w14:paraId="000000C9">
      <w:pPr>
        <w:numPr>
          <w:ilvl w:val="0"/>
          <w:numId w:val="2"/>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Foster a Security Culture</w:t>
      </w:r>
      <w:r w:rsidDel="00000000" w:rsidR="00000000" w:rsidRPr="00000000">
        <w:rPr>
          <w:rFonts w:ascii="Open Sans" w:cs="Open Sans" w:eastAsia="Open Sans" w:hAnsi="Open Sans"/>
          <w:rtl w:val="0"/>
        </w:rPr>
        <w:t xml:space="preserve">: Promote a culture of security within the organization by encouraging employees to prioritize cybersecurity and participate in ongoing training and awareness programs.</w:t>
      </w:r>
    </w:p>
    <w:p w:rsidR="00000000" w:rsidDel="00000000" w:rsidP="00000000" w:rsidRDefault="00000000" w:rsidRPr="00000000" w14:paraId="000000CA">
      <w:pPr>
        <w:numPr>
          <w:ilvl w:val="1"/>
          <w:numId w:val="2"/>
        </w:numPr>
        <w:spacing w:after="24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Strategy</w:t>
      </w:r>
      <w:r w:rsidDel="00000000" w:rsidR="00000000" w:rsidRPr="00000000">
        <w:rPr>
          <w:rFonts w:ascii="Open Sans" w:cs="Open Sans" w:eastAsia="Open Sans" w:hAnsi="Open Sans"/>
          <w:rtl w:val="0"/>
        </w:rPr>
        <w:t xml:space="preserve">: Recognize and reward employees who demonstrate exceptional adherence to security practices and contribute to a culture of security.</w:t>
      </w:r>
    </w:p>
    <w:p w:rsidR="00000000" w:rsidDel="00000000" w:rsidP="00000000" w:rsidRDefault="00000000" w:rsidRPr="00000000" w14:paraId="000000CB">
      <w:pPr>
        <w:pStyle w:val="Heading3"/>
        <w:keepNext w:val="0"/>
        <w:keepLines w:val="0"/>
        <w:spacing w:before="280" w:line="240" w:lineRule="auto"/>
        <w:jc w:val="both"/>
        <w:rPr>
          <w:rFonts w:ascii="Open Sans" w:cs="Open Sans" w:eastAsia="Open Sans" w:hAnsi="Open Sans"/>
          <w:b w:val="1"/>
          <w:color w:val="000000"/>
          <w:sz w:val="26"/>
          <w:szCs w:val="26"/>
        </w:rPr>
      </w:pPr>
      <w:bookmarkStart w:colFirst="0" w:colLast="0" w:name="_9ng3a0ofufsj" w:id="32"/>
      <w:bookmarkEnd w:id="32"/>
      <w:r w:rsidDel="00000000" w:rsidR="00000000" w:rsidRPr="00000000">
        <w:rPr>
          <w:rFonts w:ascii="Open Sans" w:cs="Open Sans" w:eastAsia="Open Sans" w:hAnsi="Open Sans"/>
          <w:b w:val="1"/>
          <w:color w:val="000000"/>
          <w:sz w:val="26"/>
          <w:szCs w:val="26"/>
          <w:rtl w:val="0"/>
        </w:rPr>
        <w:t xml:space="preserve">Conclusion</w:t>
      </w:r>
    </w:p>
    <w:p w:rsidR="00000000" w:rsidDel="00000000" w:rsidP="00000000" w:rsidRDefault="00000000" w:rsidRPr="00000000" w14:paraId="000000CC">
      <w:pPr>
        <w:spacing w:after="240" w:before="24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Developing a comprehensive cybersecurity policy involves addressing key components such as access control, data protection, incident response, and employee training. Each component plays a crucial role in mitigating cybersecurity risks and ensuring the organization’s resilience against threats. While challenges in policy enforcement and compliance monitoring exist, implementing strategies for regular reviews, continuous monitoring, industry collaboration, and fostering a security culture can help maintain the effectiveness of the cybersecurity policy. By adapting to evolving threats and technologies, organizations can enhance their security posture and safeguard their critical assets.</w:t>
      </w:r>
    </w:p>
    <w:p w:rsidR="00000000" w:rsidDel="00000000" w:rsidP="00000000" w:rsidRDefault="00000000" w:rsidRPr="00000000" w14:paraId="000000CD">
      <w:pPr>
        <w:jc w:val="both"/>
        <w:rPr>
          <w:rFonts w:ascii="Open Sans" w:cs="Open Sans" w:eastAsia="Open Sans" w:hAnsi="Open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Medium-regular.ttf"/><Relationship Id="rId6" Type="http://schemas.openxmlformats.org/officeDocument/2006/relationships/font" Target="fonts/OpenSansMedium-bold.ttf"/><Relationship Id="rId7" Type="http://schemas.openxmlformats.org/officeDocument/2006/relationships/font" Target="fonts/OpenSansMedium-italic.ttf"/><Relationship Id="rId8" Type="http://schemas.openxmlformats.org/officeDocument/2006/relationships/font" Target="fonts/OpenSa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