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8112E" w14:textId="44F1140E" w:rsidR="00B069C7" w:rsidRPr="004F6560" w:rsidRDefault="00B069C7" w:rsidP="00C50568">
      <w:pPr>
        <w:spacing w:after="0" w:line="498" w:lineRule="atLeast"/>
        <w:jc w:val="both"/>
        <w:rPr>
          <w:rFonts w:ascii="Times New Roman" w:eastAsia="Times New Roman" w:hAnsi="Times New Roman" w:cs="Times New Roman"/>
          <w:color w:val="FF0000"/>
          <w:sz w:val="36"/>
          <w:szCs w:val="36"/>
        </w:rPr>
      </w:pPr>
      <w:r w:rsidRPr="004F6560">
        <w:rPr>
          <w:rFonts w:ascii="Times New Roman" w:eastAsia="Times New Roman" w:hAnsi="Times New Roman" w:cs="Times New Roman"/>
          <w:color w:val="FF0000"/>
          <w:sz w:val="36"/>
          <w:szCs w:val="36"/>
        </w:rPr>
        <w:t>Pipelining</w:t>
      </w:r>
    </w:p>
    <w:p w14:paraId="2F3B186D" w14:textId="6593CBE8" w:rsidR="00B069C7" w:rsidRPr="00843884" w:rsidRDefault="00B069C7" w:rsidP="00523041">
      <w:pPr>
        <w:pStyle w:val="ListParagraph"/>
        <w:numPr>
          <w:ilvl w:val="0"/>
          <w:numId w:val="1"/>
        </w:numPr>
        <w:spacing w:after="0" w:line="498" w:lineRule="atLeast"/>
        <w:jc w:val="both"/>
        <w:rPr>
          <w:rFonts w:ascii="Times New Roman" w:hAnsi="Times New Roman" w:cs="Times New Roman"/>
          <w:sz w:val="24"/>
          <w:szCs w:val="24"/>
          <w:shd w:val="clear" w:color="auto" w:fill="FFFFFF"/>
        </w:rPr>
      </w:pPr>
      <w:r w:rsidRPr="00843884">
        <w:rPr>
          <w:rFonts w:ascii="Times New Roman" w:hAnsi="Times New Roman" w:cs="Times New Roman"/>
          <w:sz w:val="24"/>
          <w:szCs w:val="24"/>
          <w:shd w:val="clear" w:color="auto" w:fill="FFFFFF"/>
        </w:rPr>
        <w:t xml:space="preserve">A machine learning pipeline can be created by putting together a sequence of steps involved in training a machine learning model. </w:t>
      </w:r>
    </w:p>
    <w:p w14:paraId="6531C37E" w14:textId="1391B337" w:rsidR="00B069C7" w:rsidRPr="00843884" w:rsidRDefault="00B069C7" w:rsidP="00523041">
      <w:pPr>
        <w:pStyle w:val="ListParagraph"/>
        <w:numPr>
          <w:ilvl w:val="0"/>
          <w:numId w:val="1"/>
        </w:numPr>
        <w:spacing w:after="0" w:line="498" w:lineRule="atLeast"/>
        <w:jc w:val="both"/>
        <w:rPr>
          <w:rFonts w:ascii="Times New Roman" w:hAnsi="Times New Roman" w:cs="Times New Roman"/>
          <w:sz w:val="24"/>
          <w:szCs w:val="24"/>
          <w:shd w:val="clear" w:color="auto" w:fill="FFFFFF"/>
        </w:rPr>
      </w:pPr>
      <w:r w:rsidRPr="00843884">
        <w:rPr>
          <w:rFonts w:ascii="Times New Roman" w:hAnsi="Times New Roman" w:cs="Times New Roman"/>
          <w:sz w:val="24"/>
          <w:szCs w:val="24"/>
          <w:shd w:val="clear" w:color="auto" w:fill="FFFFFF"/>
        </w:rPr>
        <w:t xml:space="preserve">It can be used to automate a machine learning workflow. </w:t>
      </w:r>
    </w:p>
    <w:p w14:paraId="787414BF" w14:textId="77777777" w:rsidR="00510876" w:rsidRDefault="00B069C7" w:rsidP="00C50568">
      <w:pPr>
        <w:pStyle w:val="ListParagraph"/>
        <w:numPr>
          <w:ilvl w:val="0"/>
          <w:numId w:val="1"/>
        </w:numPr>
        <w:spacing w:after="0" w:line="498" w:lineRule="atLeast"/>
        <w:jc w:val="both"/>
        <w:rPr>
          <w:rFonts w:ascii="Times New Roman" w:hAnsi="Times New Roman" w:cs="Times New Roman"/>
          <w:sz w:val="24"/>
          <w:szCs w:val="24"/>
          <w:shd w:val="clear" w:color="auto" w:fill="FFFFFF"/>
        </w:rPr>
      </w:pPr>
      <w:r w:rsidRPr="00843884">
        <w:rPr>
          <w:rFonts w:ascii="Times New Roman" w:hAnsi="Times New Roman" w:cs="Times New Roman"/>
          <w:sz w:val="24"/>
          <w:szCs w:val="24"/>
          <w:shd w:val="clear" w:color="auto" w:fill="FFFFFF"/>
        </w:rPr>
        <w:t xml:space="preserve">The pipeline can involve pre-processing, feature selection, classification/regression, and post-processing. </w:t>
      </w:r>
    </w:p>
    <w:p w14:paraId="1D97D6C5" w14:textId="5A368408" w:rsidR="00B069C7" w:rsidRPr="00843884" w:rsidRDefault="00B069C7" w:rsidP="00C50568">
      <w:pPr>
        <w:pStyle w:val="ListParagraph"/>
        <w:numPr>
          <w:ilvl w:val="0"/>
          <w:numId w:val="1"/>
        </w:numPr>
        <w:spacing w:after="0" w:line="498" w:lineRule="atLeast"/>
        <w:jc w:val="both"/>
        <w:rPr>
          <w:rFonts w:ascii="Times New Roman" w:hAnsi="Times New Roman" w:cs="Times New Roman"/>
          <w:sz w:val="24"/>
          <w:szCs w:val="24"/>
          <w:shd w:val="clear" w:color="auto" w:fill="FFFFFF"/>
        </w:rPr>
      </w:pPr>
      <w:r w:rsidRPr="00843884">
        <w:rPr>
          <w:rFonts w:ascii="Times New Roman" w:hAnsi="Times New Roman" w:cs="Times New Roman"/>
          <w:sz w:val="24"/>
          <w:szCs w:val="24"/>
          <w:shd w:val="clear" w:color="auto" w:fill="FFFFFF"/>
        </w:rPr>
        <w:t>More complex applications may need to fit in other necessary steps within this pipeline.</w:t>
      </w:r>
    </w:p>
    <w:p w14:paraId="67CC40E7" w14:textId="3EEE5B41" w:rsidR="00912D36" w:rsidRPr="00510876" w:rsidRDefault="009E0AA0" w:rsidP="00523041">
      <w:pPr>
        <w:pStyle w:val="ListParagraph"/>
        <w:numPr>
          <w:ilvl w:val="0"/>
          <w:numId w:val="1"/>
        </w:numPr>
        <w:spacing w:after="0" w:line="498" w:lineRule="atLeast"/>
        <w:jc w:val="both"/>
        <w:rPr>
          <w:rFonts w:ascii="Times New Roman" w:eastAsia="Times New Roman" w:hAnsi="Times New Roman" w:cs="Times New Roman"/>
          <w:sz w:val="24"/>
          <w:szCs w:val="24"/>
          <w:highlight w:val="yellow"/>
        </w:rPr>
      </w:pPr>
      <w:r w:rsidRPr="00510876">
        <w:rPr>
          <w:rFonts w:ascii="Times New Roman" w:eastAsia="Times New Roman" w:hAnsi="Times New Roman" w:cs="Times New Roman"/>
          <w:sz w:val="24"/>
          <w:szCs w:val="24"/>
          <w:highlight w:val="yellow"/>
        </w:rPr>
        <w:t>Definition of pipeline class according to scikit-learn is</w:t>
      </w:r>
      <w:r w:rsidR="00B069C7" w:rsidRPr="00510876">
        <w:rPr>
          <w:rFonts w:ascii="Times New Roman" w:eastAsia="Times New Roman" w:hAnsi="Times New Roman" w:cs="Times New Roman"/>
          <w:sz w:val="24"/>
          <w:szCs w:val="24"/>
          <w:highlight w:val="yellow"/>
        </w:rPr>
        <w:t xml:space="preserve"> </w:t>
      </w:r>
      <w:r w:rsidRPr="00510876">
        <w:rPr>
          <w:rFonts w:ascii="Times New Roman" w:eastAsia="Times New Roman" w:hAnsi="Times New Roman" w:cs="Times New Roman"/>
          <w:sz w:val="24"/>
          <w:szCs w:val="24"/>
          <w:highlight w:val="yellow"/>
        </w:rPr>
        <w:t xml:space="preserve">Sequentially apply a list of transforms and a final estimator. </w:t>
      </w:r>
    </w:p>
    <w:p w14:paraId="0C476D29" w14:textId="693695F6" w:rsidR="009E0AA0" w:rsidRPr="00510876" w:rsidRDefault="009E0AA0" w:rsidP="00523041">
      <w:pPr>
        <w:pStyle w:val="ListParagraph"/>
        <w:numPr>
          <w:ilvl w:val="0"/>
          <w:numId w:val="1"/>
        </w:numPr>
        <w:spacing w:after="0" w:line="498" w:lineRule="atLeast"/>
        <w:jc w:val="both"/>
        <w:rPr>
          <w:rFonts w:ascii="Times New Roman" w:eastAsia="Times New Roman" w:hAnsi="Times New Roman" w:cs="Times New Roman"/>
          <w:sz w:val="24"/>
          <w:szCs w:val="24"/>
          <w:highlight w:val="yellow"/>
        </w:rPr>
      </w:pPr>
      <w:r w:rsidRPr="00510876">
        <w:rPr>
          <w:rFonts w:ascii="Times New Roman" w:eastAsia="Times New Roman" w:hAnsi="Times New Roman" w:cs="Times New Roman"/>
          <w:sz w:val="24"/>
          <w:szCs w:val="24"/>
          <w:highlight w:val="yellow"/>
        </w:rPr>
        <w:t>Intermediate steps of pipeline must implement fit and transform methods and the final estimator only needs to implement fit.</w:t>
      </w:r>
    </w:p>
    <w:p w14:paraId="33314A27" w14:textId="1FAE1D13" w:rsidR="00C50568" w:rsidRPr="00953105" w:rsidRDefault="00C50568" w:rsidP="00953105">
      <w:pPr>
        <w:pBdr>
          <w:top w:val="single" w:sz="6" w:space="8" w:color="DDDDDD"/>
          <w:left w:val="single" w:sz="6" w:space="0" w:color="DDDDDD"/>
          <w:bottom w:val="single" w:sz="6" w:space="8" w:color="DDDDDD"/>
          <w:right w:val="single" w:sz="6" w:space="8" w:color="DDDDDD"/>
        </w:pBdr>
        <w:shd w:val="clear" w:color="auto" w:fill="F8F8F8"/>
        <w:spacing w:before="324" w:after="324" w:line="259" w:lineRule="atLeast"/>
        <w:jc w:val="center"/>
        <w:rPr>
          <w:rFonts w:ascii="Times New Roman" w:eastAsia="Times New Roman" w:hAnsi="Times New Roman" w:cs="Times New Roman"/>
          <w:color w:val="222222"/>
          <w:sz w:val="24"/>
          <w:szCs w:val="24"/>
        </w:rPr>
      </w:pPr>
      <w:r w:rsidRPr="00953105">
        <w:rPr>
          <w:rFonts w:ascii="Times New Roman" w:eastAsia="Times New Roman" w:hAnsi="Times New Roman" w:cs="Times New Roman"/>
          <w:i/>
          <w:iCs/>
          <w:color w:val="222222"/>
          <w:sz w:val="24"/>
          <w:szCs w:val="24"/>
        </w:rPr>
        <w:t xml:space="preserve">class </w:t>
      </w:r>
      <w:proofErr w:type="spellStart"/>
      <w:proofErr w:type="gramStart"/>
      <w:r w:rsidRPr="00953105">
        <w:rPr>
          <w:rFonts w:ascii="Times New Roman" w:eastAsia="Times New Roman" w:hAnsi="Times New Roman" w:cs="Times New Roman"/>
          <w:color w:val="222222"/>
          <w:sz w:val="24"/>
          <w:szCs w:val="24"/>
          <w:bdr w:val="none" w:sz="0" w:space="0" w:color="auto" w:frame="1"/>
        </w:rPr>
        <w:t>sklearn.pipeline</w:t>
      </w:r>
      <w:proofErr w:type="gramEnd"/>
      <w:r w:rsidRPr="00953105">
        <w:rPr>
          <w:rFonts w:ascii="Times New Roman" w:eastAsia="Times New Roman" w:hAnsi="Times New Roman" w:cs="Times New Roman"/>
          <w:color w:val="222222"/>
          <w:sz w:val="24"/>
          <w:szCs w:val="24"/>
          <w:bdr w:val="none" w:sz="0" w:space="0" w:color="auto" w:frame="1"/>
        </w:rPr>
        <w:t>.</w:t>
      </w:r>
      <w:r w:rsidRPr="00953105">
        <w:rPr>
          <w:rFonts w:ascii="Times New Roman" w:eastAsia="Times New Roman" w:hAnsi="Times New Roman" w:cs="Times New Roman"/>
          <w:b/>
          <w:bCs/>
          <w:color w:val="222222"/>
          <w:sz w:val="24"/>
          <w:szCs w:val="24"/>
          <w:bdr w:val="none" w:sz="0" w:space="0" w:color="auto" w:frame="1"/>
        </w:rPr>
        <w:t>Pipeline</w:t>
      </w:r>
      <w:proofErr w:type="spellEnd"/>
      <w:r w:rsidRPr="00953105">
        <w:rPr>
          <w:rFonts w:ascii="Times New Roman" w:eastAsia="Times New Roman" w:hAnsi="Times New Roman" w:cs="Times New Roman"/>
          <w:color w:val="222222"/>
          <w:sz w:val="24"/>
          <w:szCs w:val="24"/>
        </w:rPr>
        <w:t>(</w:t>
      </w:r>
      <w:r w:rsidRPr="00953105">
        <w:rPr>
          <w:rFonts w:ascii="Times New Roman" w:eastAsia="Times New Roman" w:hAnsi="Times New Roman" w:cs="Times New Roman"/>
          <w:i/>
          <w:iCs/>
          <w:color w:val="222222"/>
          <w:sz w:val="24"/>
          <w:szCs w:val="24"/>
        </w:rPr>
        <w:t>steps</w:t>
      </w:r>
      <w:r w:rsidR="00D202E7" w:rsidRPr="00953105">
        <w:rPr>
          <w:rFonts w:ascii="Times New Roman" w:eastAsia="Times New Roman" w:hAnsi="Times New Roman" w:cs="Times New Roman"/>
          <w:color w:val="222222"/>
          <w:sz w:val="24"/>
          <w:szCs w:val="24"/>
        </w:rPr>
        <w:t>)</w:t>
      </w:r>
    </w:p>
    <w:p w14:paraId="04F67A03" w14:textId="77777777" w:rsidR="00C50568" w:rsidRPr="00C50568" w:rsidRDefault="00C50568" w:rsidP="00C50568">
      <w:pPr>
        <w:spacing w:before="259" w:after="22" w:line="324" w:lineRule="atLeast"/>
        <w:ind w:left="720"/>
        <w:rPr>
          <w:rFonts w:ascii="Helvetica" w:eastAsia="Times New Roman" w:hAnsi="Helvetica" w:cs="Times New Roman"/>
          <w:color w:val="1D1F22"/>
        </w:rPr>
      </w:pPr>
      <w:r w:rsidRPr="00C50568">
        <w:rPr>
          <w:rFonts w:ascii="Helvetica" w:eastAsia="Times New Roman" w:hAnsi="Helvetica" w:cs="Times New Roman"/>
          <w:color w:val="1D1F22"/>
        </w:rPr>
        <w:t>Pipeline of transforms with a final estimator.</w:t>
      </w:r>
    </w:p>
    <w:p w14:paraId="7EB36F45" w14:textId="77777777" w:rsidR="00C50568" w:rsidRPr="00C50568" w:rsidRDefault="00C50568" w:rsidP="00C50568">
      <w:pPr>
        <w:spacing w:before="259" w:after="22" w:line="324" w:lineRule="atLeast"/>
        <w:ind w:left="720"/>
        <w:rPr>
          <w:rFonts w:ascii="Helvetica" w:eastAsia="Times New Roman" w:hAnsi="Helvetica" w:cs="Times New Roman"/>
          <w:color w:val="1D1F22"/>
        </w:rPr>
      </w:pPr>
      <w:r w:rsidRPr="00C50568">
        <w:rPr>
          <w:rFonts w:ascii="Helvetica" w:eastAsia="Times New Roman" w:hAnsi="Helvetica" w:cs="Times New Roman"/>
          <w:color w:val="1D1F22"/>
        </w:rPr>
        <w:t xml:space="preserve">Sequentially apply a list of transforms and a final estimator. Intermediate steps of the pipeline must be ‘transforms’, that is, they must implement fit and transform methods. The final estimator only needs to implement fit. The transformers in the pipeline can be cached using </w:t>
      </w:r>
      <w:r w:rsidRPr="00C50568">
        <w:rPr>
          <w:rFonts w:ascii="Courier New" w:eastAsia="Times New Roman" w:hAnsi="Courier New" w:cs="Courier New"/>
          <w:color w:val="222222"/>
          <w:sz w:val="24"/>
          <w:szCs w:val="24"/>
          <w:bdr w:val="none" w:sz="0" w:space="0" w:color="auto" w:frame="1"/>
          <w:shd w:val="clear" w:color="auto" w:fill="ECF0F3"/>
        </w:rPr>
        <w:t>memory</w:t>
      </w:r>
      <w:r w:rsidRPr="00C50568">
        <w:rPr>
          <w:rFonts w:ascii="Helvetica" w:eastAsia="Times New Roman" w:hAnsi="Helvetica" w:cs="Times New Roman"/>
          <w:color w:val="1D1F22"/>
        </w:rPr>
        <w:t xml:space="preserve"> argument.</w:t>
      </w:r>
    </w:p>
    <w:p w14:paraId="0E084FA6" w14:textId="77777777" w:rsidR="002F4B4A" w:rsidRPr="009E0AA0" w:rsidRDefault="002F4B4A" w:rsidP="009E0AA0"/>
    <w:sectPr w:rsidR="002F4B4A" w:rsidRPr="009E0A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C75365"/>
    <w:multiLevelType w:val="hybridMultilevel"/>
    <w:tmpl w:val="37D09370"/>
    <w:lvl w:ilvl="0" w:tplc="3F18D912">
      <w:numFmt w:val="bullet"/>
      <w:lvlText w:val="-"/>
      <w:lvlJc w:val="left"/>
      <w:pPr>
        <w:ind w:left="360" w:hanging="360"/>
      </w:pPr>
      <w:rPr>
        <w:rFonts w:ascii="Helvetica" w:eastAsiaTheme="minorHAnsi" w:hAnsi="Helvetica" w:cstheme="min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995519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AA0"/>
    <w:rsid w:val="002F4B4A"/>
    <w:rsid w:val="003173B6"/>
    <w:rsid w:val="004F6560"/>
    <w:rsid w:val="00510876"/>
    <w:rsid w:val="00523041"/>
    <w:rsid w:val="00715F9F"/>
    <w:rsid w:val="00843884"/>
    <w:rsid w:val="00912D36"/>
    <w:rsid w:val="00953105"/>
    <w:rsid w:val="009E0AA0"/>
    <w:rsid w:val="00B069C7"/>
    <w:rsid w:val="00C50568"/>
    <w:rsid w:val="00D202E7"/>
    <w:rsid w:val="00F565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16ADB"/>
  <w15:chartTrackingRefBased/>
  <w15:docId w15:val="{0858460B-9276-4E3C-A0FC-10DFBF328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raf">
    <w:name w:val="graf"/>
    <w:basedOn w:val="Normal"/>
    <w:rsid w:val="009E0AA0"/>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9E0AA0"/>
    <w:rPr>
      <w:rFonts w:ascii="Courier New" w:eastAsia="Times New Roman" w:hAnsi="Courier New" w:cs="Courier New"/>
      <w:sz w:val="20"/>
      <w:szCs w:val="20"/>
    </w:rPr>
  </w:style>
  <w:style w:type="character" w:customStyle="1" w:styleId="markup--quote">
    <w:name w:val="markup--quote"/>
    <w:basedOn w:val="DefaultParagraphFont"/>
    <w:rsid w:val="009E0AA0"/>
  </w:style>
  <w:style w:type="paragraph" w:styleId="ListParagraph">
    <w:name w:val="List Paragraph"/>
    <w:basedOn w:val="Normal"/>
    <w:uiPriority w:val="34"/>
    <w:qFormat/>
    <w:rsid w:val="005230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190065">
      <w:bodyDiv w:val="1"/>
      <w:marLeft w:val="0"/>
      <w:marRight w:val="0"/>
      <w:marTop w:val="0"/>
      <w:marBottom w:val="0"/>
      <w:divBdr>
        <w:top w:val="none" w:sz="0" w:space="0" w:color="auto"/>
        <w:left w:val="none" w:sz="0" w:space="0" w:color="auto"/>
        <w:bottom w:val="none" w:sz="0" w:space="0" w:color="auto"/>
        <w:right w:val="none" w:sz="0" w:space="0" w:color="auto"/>
      </w:divBdr>
    </w:div>
    <w:div w:id="384989987">
      <w:bodyDiv w:val="1"/>
      <w:marLeft w:val="0"/>
      <w:marRight w:val="0"/>
      <w:marTop w:val="0"/>
      <w:marBottom w:val="0"/>
      <w:divBdr>
        <w:top w:val="none" w:sz="0" w:space="0" w:color="auto"/>
        <w:left w:val="none" w:sz="0" w:space="0" w:color="auto"/>
        <w:bottom w:val="none" w:sz="0" w:space="0" w:color="auto"/>
        <w:right w:val="none" w:sz="0" w:space="0" w:color="auto"/>
      </w:divBdr>
      <w:divsChild>
        <w:div w:id="2101636551">
          <w:blockQuote w:val="1"/>
          <w:marLeft w:val="-345"/>
          <w:marRight w:val="0"/>
          <w:marTop w:val="435"/>
          <w:marBottom w:val="0"/>
          <w:divBdr>
            <w:top w:val="none" w:sz="0" w:space="0" w:color="auto"/>
            <w:left w:val="single" w:sz="18" w:space="15" w:color="auto"/>
            <w:bottom w:val="none" w:sz="0" w:space="0" w:color="auto"/>
            <w:right w:val="none" w:sz="0" w:space="0" w:color="auto"/>
          </w:divBdr>
        </w:div>
      </w:divsChild>
    </w:div>
    <w:div w:id="1064256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GanapatiRaju Nadimpalli</dc:creator>
  <cp:keywords/>
  <dc:description/>
  <cp:lastModifiedBy>Ganapathi Raju</cp:lastModifiedBy>
  <cp:revision>14</cp:revision>
  <dcterms:created xsi:type="dcterms:W3CDTF">2019-05-29T04:16:00Z</dcterms:created>
  <dcterms:modified xsi:type="dcterms:W3CDTF">2022-06-07T01:14:00Z</dcterms:modified>
</cp:coreProperties>
</file>