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03B8" w14:textId="1344FC2D" w:rsidR="00D6249E" w:rsidRPr="00373B18" w:rsidRDefault="00D6249E" w:rsidP="00373B18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73B18">
        <w:rPr>
          <w:rFonts w:ascii="Times New Roman" w:hAnsi="Times New Roman" w:cs="Times New Roman"/>
          <w:color w:val="000000" w:themeColor="text1"/>
          <w:sz w:val="28"/>
          <w:szCs w:val="28"/>
          <w:highlight w:val="yellow"/>
        </w:rPr>
        <w:t>Hyperparameter Optimization/Tuning</w:t>
      </w:r>
    </w:p>
    <w:p w14:paraId="0C2289E8" w14:textId="77777777" w:rsidR="00D6249E" w:rsidRPr="00373B18" w:rsidRDefault="00D6249E" w:rsidP="00373B18">
      <w:pPr>
        <w:jc w:val="center"/>
        <w:rPr>
          <w:rFonts w:ascii="Times New Roman" w:hAnsi="Times New Roman" w:cs="Times New Roman"/>
          <w:color w:val="000000" w:themeColor="text1"/>
        </w:rPr>
      </w:pPr>
    </w:p>
    <w:p w14:paraId="6B202382" w14:textId="77777777" w:rsidR="000E449B" w:rsidRPr="00373B18" w:rsidRDefault="00024964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hAnsi="Times New Roman" w:cs="Times New Roman"/>
          <w:color w:val="000000" w:themeColor="text1"/>
          <w:sz w:val="30"/>
          <w:szCs w:val="30"/>
        </w:rPr>
        <w:t xml:space="preserve">Machine learning involves predicting and classifying data and to do so, you employ various machine learning models according to the dataset. </w:t>
      </w:r>
    </w:p>
    <w:p w14:paraId="36C66B2E" w14:textId="77777777" w:rsidR="000E449B" w:rsidRPr="00373B18" w:rsidRDefault="000E449B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7E45E122" w14:textId="4AFF149B" w:rsidR="00024964" w:rsidRPr="00373B18" w:rsidRDefault="00024964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hAnsi="Times New Roman" w:cs="Times New Roman"/>
          <w:color w:val="000000" w:themeColor="text1"/>
          <w:sz w:val="30"/>
          <w:szCs w:val="30"/>
        </w:rPr>
        <w:t>Machine learning models are parameterized so that their behavior can be tuned for a given problem.</w:t>
      </w:r>
    </w:p>
    <w:p w14:paraId="0D85FF38" w14:textId="77777777" w:rsidR="00024964" w:rsidRPr="00373B18" w:rsidRDefault="00024964" w:rsidP="0002496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</w:p>
    <w:p w14:paraId="081E01B2" w14:textId="7A96FD72" w:rsidR="00024964" w:rsidRPr="00373B18" w:rsidRDefault="00024964" w:rsidP="00024964">
      <w:pPr>
        <w:spacing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Some examples of model parameters include: </w:t>
      </w:r>
    </w:p>
    <w:p w14:paraId="0233C66F" w14:textId="77777777" w:rsidR="00024964" w:rsidRPr="00373B18" w:rsidRDefault="00024964" w:rsidP="00024964">
      <w:pPr>
        <w:numPr>
          <w:ilvl w:val="0"/>
          <w:numId w:val="2"/>
        </w:numPr>
        <w:spacing w:before="100" w:beforeAutospacing="1" w:line="240" w:lineRule="auto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The weights in an artificial neural network. </w:t>
      </w:r>
    </w:p>
    <w:p w14:paraId="17504FB7" w14:textId="77777777" w:rsidR="00024964" w:rsidRPr="00373B18" w:rsidRDefault="00024964" w:rsidP="00024964">
      <w:pPr>
        <w:numPr>
          <w:ilvl w:val="0"/>
          <w:numId w:val="2"/>
        </w:numPr>
        <w:spacing w:before="300" w:line="240" w:lineRule="auto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The support vectors in a support vector machine. </w:t>
      </w:r>
    </w:p>
    <w:p w14:paraId="23479FB3" w14:textId="346BE6A0" w:rsidR="00024964" w:rsidRPr="00373B18" w:rsidRDefault="00024964" w:rsidP="0029022B">
      <w:pPr>
        <w:numPr>
          <w:ilvl w:val="0"/>
          <w:numId w:val="2"/>
        </w:numPr>
        <w:spacing w:before="300" w:line="240" w:lineRule="auto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The coefficients in a linear regression or logistic regression. </w:t>
      </w:r>
    </w:p>
    <w:p w14:paraId="14E54905" w14:textId="64E980FA" w:rsidR="00024964" w:rsidRPr="00373B18" w:rsidRDefault="00024964" w:rsidP="0029022B">
      <w:pPr>
        <w:spacing w:before="495" w:after="165" w:line="396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373B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Two simple strategies to optimize/tune the </w:t>
      </w:r>
      <w:r w:rsidR="0029022B" w:rsidRPr="00373B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H</w:t>
      </w:r>
      <w:r w:rsidRPr="00373B1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yperparameters:</w:t>
      </w:r>
    </w:p>
    <w:p w14:paraId="12A21650" w14:textId="35388FDF" w:rsidR="00024964" w:rsidRPr="00373B18" w:rsidRDefault="0011069B" w:rsidP="00024964">
      <w:pPr>
        <w:pStyle w:val="ListParagraph"/>
        <w:numPr>
          <w:ilvl w:val="0"/>
          <w:numId w:val="3"/>
        </w:numPr>
        <w:spacing w:before="450" w:after="0" w:line="540" w:lineRule="atLeast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T</w:t>
      </w:r>
      <w:r w:rsidR="00024964"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here are many hyperparameter optimization/tuning algorithms</w:t>
      </w: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>.</w:t>
      </w:r>
      <w:r w:rsidR="00024964"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 two simple strategies: 1. grid search and 2. Random Search.</w:t>
      </w:r>
    </w:p>
    <w:p w14:paraId="611C4BEC" w14:textId="7F4D36BD" w:rsidR="00024964" w:rsidRPr="00373B18" w:rsidRDefault="00024964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2C019D4C" w14:textId="30AEF178" w:rsidR="00D721B6" w:rsidRPr="00373B18" w:rsidRDefault="0048136E" w:rsidP="00D721B6">
      <w:pPr>
        <w:spacing w:before="495" w:after="165" w:line="396" w:lineRule="atLeast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33"/>
          <w:szCs w:val="33"/>
        </w:rPr>
      </w:pPr>
      <w:r>
        <w:rPr>
          <w:noProof/>
        </w:rPr>
        <w:lastRenderedPageBreak/>
        <w:drawing>
          <wp:inline distT="0" distB="0" distL="0" distR="0" wp14:anchorId="42724789" wp14:editId="7968A712">
            <wp:extent cx="5943600" cy="33413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721B6" w:rsidRPr="00373B18">
        <w:rPr>
          <w:rFonts w:ascii="Times New Roman" w:eastAsia="Times New Roman" w:hAnsi="Times New Roman" w:cs="Times New Roman"/>
          <w:b/>
          <w:bCs/>
          <w:color w:val="000000" w:themeColor="text1"/>
          <w:sz w:val="33"/>
          <w:szCs w:val="33"/>
        </w:rPr>
        <w:t>:</w:t>
      </w:r>
    </w:p>
    <w:p w14:paraId="54FC48EC" w14:textId="77777777" w:rsidR="00D721B6" w:rsidRPr="00373B18" w:rsidRDefault="00D721B6" w:rsidP="00D721B6">
      <w:pPr>
        <w:spacing w:after="0" w:line="540" w:lineRule="atLeast"/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eastAsia="Times New Roman" w:hAnsi="Times New Roman" w:cs="Times New Roman"/>
          <w:color w:val="000000" w:themeColor="text1"/>
          <w:sz w:val="30"/>
          <w:szCs w:val="30"/>
        </w:rPr>
        <w:t xml:space="preserve">Grid search is an approach to hyperparameter tuning that will methodically build and evaluate a model for each combination of algorithm parameters specified in a grid. </w:t>
      </w:r>
    </w:p>
    <w:p w14:paraId="5039DA02" w14:textId="6D86572E" w:rsidR="00D721B6" w:rsidRPr="00373B18" w:rsidRDefault="00D721B6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55CB6A8F" w14:textId="790B245F" w:rsidR="00D721B6" w:rsidRPr="00373B18" w:rsidRDefault="00D721B6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hAnsi="Times New Roman" w:cs="Times New Roman"/>
          <w:noProof/>
          <w:color w:val="000000" w:themeColor="text1"/>
          <w:sz w:val="30"/>
          <w:szCs w:val="30"/>
        </w:rPr>
        <w:drawing>
          <wp:inline distT="0" distB="0" distL="0" distR="0" wp14:anchorId="12128D91" wp14:editId="2041028A">
            <wp:extent cx="5943600" cy="3212465"/>
            <wp:effectExtent l="0" t="0" r="0" b="6985"/>
            <wp:docPr id="1" name="Picture 1" descr="http://res.cloudinary.com/dyd911kmh/image/upload/f_auto,q_auto:best/v1531340388/grid_vs_random_jltknd.pn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s.cloudinary.com/dyd911kmh/image/upload/f_auto,q_auto:best/v1531340388/grid_vs_random_jltknd.pn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1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F5237" w14:textId="178669D1" w:rsidR="00D721B6" w:rsidRPr="00373B18" w:rsidRDefault="007C3EC7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  <w:r w:rsidRPr="00373B18">
        <w:rPr>
          <w:rFonts w:ascii="Times New Roman" w:hAnsi="Times New Roman" w:cs="Times New Roman"/>
          <w:color w:val="000000" w:themeColor="text1"/>
          <w:sz w:val="30"/>
          <w:szCs w:val="30"/>
        </w:rPr>
        <w:lastRenderedPageBreak/>
        <w:t>Hyperparameter tuning is a final step in the process of applied machine learning before presenting results.</w:t>
      </w:r>
    </w:p>
    <w:p w14:paraId="1A963951" w14:textId="1021895B" w:rsidR="007C3EC7" w:rsidRPr="00373B18" w:rsidRDefault="007C3EC7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p w14:paraId="719F32FC" w14:textId="77777777" w:rsidR="007C3EC7" w:rsidRPr="00373B18" w:rsidRDefault="007C3EC7" w:rsidP="00D6249E">
      <w:pPr>
        <w:rPr>
          <w:rFonts w:ascii="Times New Roman" w:hAnsi="Times New Roman" w:cs="Times New Roman"/>
          <w:color w:val="000000" w:themeColor="text1"/>
          <w:sz w:val="30"/>
          <w:szCs w:val="30"/>
        </w:rPr>
      </w:pPr>
    </w:p>
    <w:sectPr w:rsidR="007C3EC7" w:rsidRPr="00373B18" w:rsidSect="000B1B96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3407E"/>
    <w:multiLevelType w:val="multilevel"/>
    <w:tmpl w:val="B208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09B2DEB"/>
    <w:multiLevelType w:val="multilevel"/>
    <w:tmpl w:val="80246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E5162C"/>
    <w:multiLevelType w:val="multilevel"/>
    <w:tmpl w:val="7ECAA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3427811">
    <w:abstractNumId w:val="2"/>
  </w:num>
  <w:num w:numId="2" w16cid:durableId="1007639751">
    <w:abstractNumId w:val="0"/>
  </w:num>
  <w:num w:numId="3" w16cid:durableId="270551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9E"/>
    <w:rsid w:val="00024964"/>
    <w:rsid w:val="00077DDA"/>
    <w:rsid w:val="000B1B96"/>
    <w:rsid w:val="000E449B"/>
    <w:rsid w:val="0011069B"/>
    <w:rsid w:val="0029022B"/>
    <w:rsid w:val="003173B6"/>
    <w:rsid w:val="00373B18"/>
    <w:rsid w:val="0048136E"/>
    <w:rsid w:val="007C3EC7"/>
    <w:rsid w:val="00D6249E"/>
    <w:rsid w:val="00D7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D0C61"/>
  <w15:chartTrackingRefBased/>
  <w15:docId w15:val="{28AB4E7F-6C19-4EF0-A52B-EB269603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024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4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024964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uiPriority w:val="34"/>
    <w:qFormat/>
    <w:rsid w:val="0002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3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jmlr.org/papers/volume13/bergstra12a/bergstra12a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GanapatiRaju Nadimpalli</dc:creator>
  <cp:keywords/>
  <dc:description/>
  <cp:lastModifiedBy>Ganapathi Raju</cp:lastModifiedBy>
  <cp:revision>12</cp:revision>
  <dcterms:created xsi:type="dcterms:W3CDTF">2019-06-15T07:04:00Z</dcterms:created>
  <dcterms:modified xsi:type="dcterms:W3CDTF">2022-12-03T14:59:00Z</dcterms:modified>
</cp:coreProperties>
</file>